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A52AE1" w:rsidRPr="00EB07D7" w:rsidRDefault="00EB07D7" w:rsidP="00EB07D7">
      <w:pPr>
        <w:jc w:val="center"/>
        <w:rPr>
          <w:rFonts w:ascii="Times New Roman" w:hAnsi="Times New Roman" w:cs="Times New Roman"/>
          <w:sz w:val="24"/>
          <w:szCs w:val="24"/>
        </w:rPr>
      </w:pPr>
      <w:r w:rsidRPr="00EB07D7">
        <w:rPr>
          <w:rFonts w:ascii="Times New Roman" w:hAnsi="Times New Roman" w:cs="Times New Roman"/>
          <w:sz w:val="24"/>
          <w:szCs w:val="24"/>
        </w:rPr>
        <w:t>Lab Report</w:t>
      </w:r>
    </w:p>
    <w:p w:rsidR="00EB07D7" w:rsidRPr="00EB07D7" w:rsidRDefault="00EB07D7" w:rsidP="00EB07D7">
      <w:pPr>
        <w:jc w:val="center"/>
        <w:rPr>
          <w:rFonts w:ascii="Times New Roman" w:hAnsi="Times New Roman" w:cs="Times New Roman"/>
          <w:sz w:val="24"/>
          <w:szCs w:val="24"/>
        </w:rPr>
      </w:pPr>
      <w:r w:rsidRPr="00EB07D7">
        <w:rPr>
          <w:rFonts w:ascii="Times New Roman" w:hAnsi="Times New Roman" w:cs="Times New Roman"/>
          <w:sz w:val="24"/>
          <w:szCs w:val="24"/>
        </w:rPr>
        <w:t>Student’s name</w:t>
      </w:r>
    </w:p>
    <w:p w:rsidR="00EB07D7" w:rsidRDefault="00EB07D7" w:rsidP="00EB07D7">
      <w:pPr>
        <w:jc w:val="center"/>
        <w:rPr>
          <w:rFonts w:ascii="Times New Roman" w:hAnsi="Times New Roman" w:cs="Times New Roman"/>
          <w:sz w:val="24"/>
          <w:szCs w:val="24"/>
        </w:rPr>
      </w:pPr>
      <w:r w:rsidRPr="00EB07D7">
        <w:rPr>
          <w:rFonts w:ascii="Times New Roman" w:hAnsi="Times New Roman" w:cs="Times New Roman"/>
          <w:sz w:val="24"/>
          <w:szCs w:val="24"/>
        </w:rPr>
        <w:t>Institutional affiliation</w:t>
      </w: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EB07D7">
      <w:pPr>
        <w:jc w:val="center"/>
        <w:rPr>
          <w:rFonts w:ascii="Times New Roman" w:hAnsi="Times New Roman" w:cs="Times New Roman"/>
          <w:sz w:val="24"/>
          <w:szCs w:val="24"/>
        </w:rPr>
      </w:pPr>
    </w:p>
    <w:p w:rsidR="00EB07D7" w:rsidRDefault="00EB07D7" w:rsidP="00FE22C4">
      <w:pPr>
        <w:tabs>
          <w:tab w:val="left" w:pos="4095"/>
        </w:tabs>
        <w:spacing w:line="480" w:lineRule="auto"/>
        <w:ind w:firstLine="284"/>
        <w:rPr>
          <w:rFonts w:ascii="Times New Roman" w:hAnsi="Times New Roman" w:cs="Times New Roman"/>
          <w:sz w:val="24"/>
          <w:szCs w:val="24"/>
        </w:rPr>
      </w:pPr>
      <w:r>
        <w:rPr>
          <w:rFonts w:ascii="Times New Roman" w:hAnsi="Times New Roman" w:cs="Times New Roman"/>
          <w:sz w:val="24"/>
          <w:szCs w:val="24"/>
        </w:rPr>
        <w:lastRenderedPageBreak/>
        <w:t>Electrochemis</w:t>
      </w:r>
      <w:r w:rsidR="00F77B97">
        <w:rPr>
          <w:rFonts w:ascii="Times New Roman" w:hAnsi="Times New Roman" w:cs="Times New Roman"/>
          <w:sz w:val="24"/>
          <w:szCs w:val="24"/>
        </w:rPr>
        <w:t>try focuses on the study of the relationship between electrical and chemical energy.</w:t>
      </w:r>
      <w:r w:rsidR="00F04AD8">
        <w:rPr>
          <w:rFonts w:ascii="Times New Roman" w:hAnsi="Times New Roman" w:cs="Times New Roman"/>
          <w:sz w:val="24"/>
          <w:szCs w:val="24"/>
        </w:rPr>
        <w:t xml:space="preserve"> </w:t>
      </w:r>
      <w:r w:rsidR="00F77B97">
        <w:rPr>
          <w:rFonts w:ascii="Times New Roman" w:hAnsi="Times New Roman" w:cs="Times New Roman"/>
          <w:sz w:val="24"/>
          <w:szCs w:val="24"/>
        </w:rPr>
        <w:t xml:space="preserve">Consequently, in this sense chemical energy is produced from electrical energy in </w:t>
      </w:r>
      <w:proofErr w:type="gramStart"/>
      <w:r w:rsidR="00F77B97">
        <w:rPr>
          <w:rFonts w:ascii="Times New Roman" w:hAnsi="Times New Roman" w:cs="Times New Roman"/>
          <w:sz w:val="24"/>
          <w:szCs w:val="24"/>
        </w:rPr>
        <w:t>a</w:t>
      </w:r>
      <w:proofErr w:type="gramEnd"/>
      <w:r w:rsidR="00F77B97">
        <w:rPr>
          <w:rFonts w:ascii="Times New Roman" w:hAnsi="Times New Roman" w:cs="Times New Roman"/>
          <w:sz w:val="24"/>
          <w:szCs w:val="24"/>
        </w:rPr>
        <w:t xml:space="preserve"> electrolytic cell and vice versa</w:t>
      </w:r>
      <w:r w:rsidR="00235CE4">
        <w:rPr>
          <w:rFonts w:ascii="Times New Roman" w:hAnsi="Times New Roman" w:cs="Times New Roman"/>
          <w:sz w:val="24"/>
          <w:szCs w:val="24"/>
        </w:rPr>
        <w:t xml:space="preserve"> in a voltaic cell.</w:t>
      </w:r>
      <w:r w:rsidR="00F04AD8">
        <w:rPr>
          <w:rFonts w:ascii="Times New Roman" w:hAnsi="Times New Roman" w:cs="Times New Roman"/>
          <w:sz w:val="24"/>
          <w:szCs w:val="24"/>
        </w:rPr>
        <w:t xml:space="preserve"> </w:t>
      </w:r>
      <w:r w:rsidR="00235CE4">
        <w:rPr>
          <w:rFonts w:ascii="Times New Roman" w:hAnsi="Times New Roman" w:cs="Times New Roman"/>
          <w:sz w:val="24"/>
          <w:szCs w:val="24"/>
        </w:rPr>
        <w:t xml:space="preserve">Moreover, this energy transfers are in the form of electron transfers in a redox reaction where one species </w:t>
      </w:r>
      <w:r w:rsidR="00235CE4" w:rsidRPr="006E405E">
        <w:rPr>
          <w:rFonts w:ascii="Times New Roman" w:hAnsi="Times New Roman" w:cs="Times New Roman"/>
          <w:noProof/>
          <w:sz w:val="24"/>
          <w:szCs w:val="24"/>
        </w:rPr>
        <w:t>looses</w:t>
      </w:r>
      <w:r w:rsidR="00235CE4">
        <w:rPr>
          <w:rFonts w:ascii="Times New Roman" w:hAnsi="Times New Roman" w:cs="Times New Roman"/>
          <w:sz w:val="24"/>
          <w:szCs w:val="24"/>
        </w:rPr>
        <w:t xml:space="preserve"> electrons while the other gains electrons </w:t>
      </w:r>
      <w:r w:rsidR="00F04AD8">
        <w:rPr>
          <w:rFonts w:ascii="Times New Roman" w:hAnsi="Times New Roman" w:cs="Times New Roman"/>
          <w:sz w:val="24"/>
          <w:szCs w:val="24"/>
        </w:rPr>
        <w:t>simultaneously</w:t>
      </w:r>
      <w:r w:rsidR="00235CE4">
        <w:rPr>
          <w:rFonts w:ascii="Times New Roman" w:hAnsi="Times New Roman" w:cs="Times New Roman"/>
          <w:sz w:val="24"/>
          <w:szCs w:val="24"/>
        </w:rPr>
        <w:t>.</w:t>
      </w:r>
      <w:r w:rsidR="00F04AD8">
        <w:rPr>
          <w:rFonts w:ascii="Times New Roman" w:hAnsi="Times New Roman" w:cs="Times New Roman"/>
          <w:sz w:val="24"/>
          <w:szCs w:val="24"/>
        </w:rPr>
        <w:t xml:space="preserve"> </w:t>
      </w:r>
      <w:r w:rsidR="00235CE4">
        <w:rPr>
          <w:rFonts w:ascii="Times New Roman" w:hAnsi="Times New Roman" w:cs="Times New Roman"/>
          <w:sz w:val="24"/>
          <w:szCs w:val="24"/>
        </w:rPr>
        <w:t xml:space="preserve">Equally important in the voltaic cell a voltage is induced as the electrons move which is </w:t>
      </w:r>
      <w:r w:rsidR="00F04AD8">
        <w:rPr>
          <w:rFonts w:ascii="Times New Roman" w:hAnsi="Times New Roman" w:cs="Times New Roman"/>
          <w:sz w:val="24"/>
          <w:szCs w:val="24"/>
        </w:rPr>
        <w:t>referred</w:t>
      </w:r>
      <w:r w:rsidR="00235CE4">
        <w:rPr>
          <w:rFonts w:ascii="Times New Roman" w:hAnsi="Times New Roman" w:cs="Times New Roman"/>
          <w:sz w:val="24"/>
          <w:szCs w:val="24"/>
        </w:rPr>
        <w:t xml:space="preserve"> to as electromotive </w:t>
      </w:r>
      <w:r w:rsidR="005F6A51">
        <w:rPr>
          <w:rFonts w:ascii="Times New Roman" w:hAnsi="Times New Roman" w:cs="Times New Roman"/>
          <w:sz w:val="24"/>
          <w:szCs w:val="24"/>
        </w:rPr>
        <w:t>force. As</w:t>
      </w:r>
      <w:r w:rsidR="00235CE4">
        <w:rPr>
          <w:rFonts w:ascii="Times New Roman" w:hAnsi="Times New Roman" w:cs="Times New Roman"/>
          <w:sz w:val="24"/>
          <w:szCs w:val="24"/>
        </w:rPr>
        <w:t xml:space="preserve"> a result the four laws of thermodynamics govern the </w:t>
      </w:r>
      <w:r w:rsidR="00F04AD8">
        <w:rPr>
          <w:rFonts w:ascii="Times New Roman" w:hAnsi="Times New Roman" w:cs="Times New Roman"/>
          <w:sz w:val="24"/>
          <w:szCs w:val="24"/>
        </w:rPr>
        <w:t>relation</w:t>
      </w:r>
      <w:r w:rsidR="00235CE4">
        <w:rPr>
          <w:rFonts w:ascii="Times New Roman" w:hAnsi="Times New Roman" w:cs="Times New Roman"/>
          <w:sz w:val="24"/>
          <w:szCs w:val="24"/>
        </w:rPr>
        <w:t xml:space="preserve"> between the equilibrium conditions and the temperature of </w:t>
      </w:r>
      <w:r w:rsidR="00235CE4" w:rsidRPr="006E405E">
        <w:rPr>
          <w:rFonts w:ascii="Times New Roman" w:hAnsi="Times New Roman" w:cs="Times New Roman"/>
          <w:noProof/>
          <w:sz w:val="24"/>
          <w:szCs w:val="24"/>
        </w:rPr>
        <w:t>reaction</w:t>
      </w:r>
      <w:r w:rsidR="00235CE4">
        <w:rPr>
          <w:rFonts w:ascii="Times New Roman" w:hAnsi="Times New Roman" w:cs="Times New Roman"/>
          <w:sz w:val="24"/>
          <w:szCs w:val="24"/>
        </w:rPr>
        <w:t xml:space="preserve"> to the thermodynamic functions of </w:t>
      </w:r>
      <w:r w:rsidR="00F04AD8">
        <w:rPr>
          <w:rFonts w:ascii="Times New Roman" w:hAnsi="Times New Roman" w:cs="Times New Roman"/>
          <w:sz w:val="24"/>
          <w:szCs w:val="24"/>
        </w:rPr>
        <w:t>enthalpy</w:t>
      </w:r>
      <w:r w:rsidR="00F04AD8" w:rsidRPr="006E405E">
        <w:rPr>
          <w:rFonts w:ascii="Times New Roman" w:hAnsi="Times New Roman" w:cs="Times New Roman"/>
          <w:noProof/>
          <w:sz w:val="24"/>
          <w:szCs w:val="24"/>
        </w:rPr>
        <w:t>, entropy</w:t>
      </w:r>
      <w:r w:rsidR="00235CE4">
        <w:rPr>
          <w:rFonts w:ascii="Times New Roman" w:hAnsi="Times New Roman" w:cs="Times New Roman"/>
          <w:sz w:val="24"/>
          <w:szCs w:val="24"/>
        </w:rPr>
        <w:t xml:space="preserve"> </w:t>
      </w:r>
      <w:r w:rsidR="00235CE4" w:rsidRPr="006E405E">
        <w:rPr>
          <w:rFonts w:ascii="Times New Roman" w:hAnsi="Times New Roman" w:cs="Times New Roman"/>
          <w:noProof/>
          <w:sz w:val="24"/>
          <w:szCs w:val="24"/>
        </w:rPr>
        <w:t>and</w:t>
      </w:r>
      <w:r w:rsidR="00604346">
        <w:rPr>
          <w:rFonts w:ascii="Times New Roman" w:hAnsi="Times New Roman" w:cs="Times New Roman"/>
          <w:sz w:val="24"/>
          <w:szCs w:val="24"/>
        </w:rPr>
        <w:t xml:space="preserve"> free energy (</w:t>
      </w:r>
      <w:proofErr w:type="spellStart"/>
      <w:proofErr w:type="gramStart"/>
      <w:r w:rsidR="00604346">
        <w:rPr>
          <w:rFonts w:ascii="Times New Roman" w:hAnsi="Times New Roman" w:cs="Times New Roman"/>
          <w:sz w:val="24"/>
          <w:szCs w:val="24"/>
        </w:rPr>
        <w:t>Gao</w:t>
      </w:r>
      <w:proofErr w:type="spellEnd"/>
      <w:proofErr w:type="gramEnd"/>
      <w:r w:rsidR="00604346">
        <w:rPr>
          <w:rFonts w:ascii="Times New Roman" w:hAnsi="Times New Roman" w:cs="Times New Roman"/>
          <w:sz w:val="24"/>
          <w:szCs w:val="24"/>
        </w:rPr>
        <w:t xml:space="preserve"> et.al</w:t>
      </w:r>
      <w:r w:rsidR="008A4945">
        <w:rPr>
          <w:rFonts w:ascii="Times New Roman" w:hAnsi="Times New Roman" w:cs="Times New Roman"/>
          <w:sz w:val="24"/>
          <w:szCs w:val="24"/>
        </w:rPr>
        <w:t>, 2015</w:t>
      </w:r>
      <w:r w:rsidR="00604346">
        <w:rPr>
          <w:rFonts w:ascii="Times New Roman" w:hAnsi="Times New Roman" w:cs="Times New Roman"/>
          <w:sz w:val="24"/>
          <w:szCs w:val="24"/>
        </w:rPr>
        <w:t>)</w:t>
      </w:r>
    </w:p>
    <w:p w:rsidR="005F6A51" w:rsidRDefault="006E405E" w:rsidP="00E67050">
      <w:pPr>
        <w:tabs>
          <w:tab w:val="left" w:pos="4095"/>
        </w:tabs>
        <w:spacing w:line="480" w:lineRule="auto"/>
        <w:ind w:firstLine="284"/>
        <w:rPr>
          <w:rFonts w:ascii="Times New Roman" w:hAnsi="Times New Roman" w:cs="Times New Roman"/>
          <w:b/>
          <w:sz w:val="24"/>
          <w:szCs w:val="24"/>
        </w:rPr>
      </w:pPr>
      <w:r>
        <w:rPr>
          <w:rFonts w:ascii="Times New Roman" w:hAnsi="Times New Roman" w:cs="Times New Roman"/>
          <w:noProof/>
          <w:sz w:val="24"/>
          <w:szCs w:val="24"/>
        </w:rPr>
        <mc:AlternateContent>
          <mc:Choice Requires="wpg">
            <w:drawing>
              <wp:anchor distT="0" distB="0" distL="114300" distR="114300" simplePos="0" relativeHeight="251671552" behindDoc="0" locked="0" layoutInCell="1" allowOverlap="1">
                <wp:simplePos x="0" y="0"/>
                <wp:positionH relativeFrom="column">
                  <wp:posOffset>1819275</wp:posOffset>
                </wp:positionH>
                <wp:positionV relativeFrom="paragraph">
                  <wp:posOffset>69215</wp:posOffset>
                </wp:positionV>
                <wp:extent cx="4162425" cy="2638425"/>
                <wp:effectExtent l="57150" t="19050" r="0" b="47625"/>
                <wp:wrapNone/>
                <wp:docPr id="25" name="Group 25"/>
                <wp:cNvGraphicFramePr/>
                <a:graphic xmlns:a="http://schemas.openxmlformats.org/drawingml/2006/main">
                  <a:graphicData uri="http://schemas.microsoft.com/office/word/2010/wordprocessingGroup">
                    <wpg:wgp>
                      <wpg:cNvGrpSpPr/>
                      <wpg:grpSpPr>
                        <a:xfrm>
                          <a:off x="0" y="0"/>
                          <a:ext cx="4162425" cy="2638425"/>
                          <a:chOff x="0" y="0"/>
                          <a:chExt cx="4162425" cy="2638425"/>
                        </a:xfrm>
                      </wpg:grpSpPr>
                      <wpg:grpSp>
                        <wpg:cNvPr id="20" name="Group 20"/>
                        <wpg:cNvGrpSpPr/>
                        <wpg:grpSpPr>
                          <a:xfrm>
                            <a:off x="0" y="0"/>
                            <a:ext cx="4162425" cy="2638425"/>
                            <a:chOff x="0" y="0"/>
                            <a:chExt cx="4162425" cy="2638425"/>
                          </a:xfrm>
                        </wpg:grpSpPr>
                        <wpg:grpSp>
                          <wpg:cNvPr id="14" name="Group 14"/>
                          <wpg:cNvGrpSpPr/>
                          <wpg:grpSpPr>
                            <a:xfrm>
                              <a:off x="0" y="0"/>
                              <a:ext cx="4162425" cy="2638425"/>
                              <a:chOff x="0" y="0"/>
                              <a:chExt cx="4162425" cy="2638425"/>
                            </a:xfrm>
                          </wpg:grpSpPr>
                          <wps:wsp>
                            <wps:cNvPr id="10" name="Straight Connector 10"/>
                            <wps:cNvCnPr/>
                            <wps:spPr>
                              <a:xfrm>
                                <a:off x="38100" y="2581275"/>
                                <a:ext cx="412432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a:off x="0" y="0"/>
                                <a:ext cx="28575" cy="2638425"/>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9" name="Straight Connector 19"/>
                          <wps:cNvCnPr/>
                          <wps:spPr>
                            <a:xfrm flipV="1">
                              <a:off x="28575" y="304800"/>
                              <a:ext cx="3352800" cy="22669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3" name="Straight Arrow Connector 23"/>
                        <wps:cNvCnPr/>
                        <wps:spPr>
                          <a:xfrm flipH="1" flipV="1">
                            <a:off x="38100" y="1000125"/>
                            <a:ext cx="2190750" cy="571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4" name="Straight Arrow Connector 24"/>
                        <wps:cNvCnPr/>
                        <wps:spPr>
                          <a:xfrm flipH="1">
                            <a:off x="2228850" y="1057275"/>
                            <a:ext cx="1" cy="1524000"/>
                          </a:xfrm>
                          <a:prstGeom prst="straightConnector1">
                            <a:avLst/>
                          </a:prstGeom>
                          <a:noFill/>
                          <a:ln w="9525" cap="flat" cmpd="sng" algn="ctr">
                            <a:solidFill>
                              <a:srgbClr val="4F81BD">
                                <a:shade val="95000"/>
                                <a:satMod val="105000"/>
                              </a:srgbClr>
                            </a:solidFill>
                            <a:prstDash val="solid"/>
                            <a:tailEnd type="arrow"/>
                          </a:ln>
                          <a:effectLst/>
                        </wps:spPr>
                        <wps:bodyPr/>
                      </wps:wsp>
                    </wpg:wgp>
                  </a:graphicData>
                </a:graphic>
              </wp:anchor>
            </w:drawing>
          </mc:Choice>
          <mc:Fallback>
            <w:pict>
              <v:group id="Group 25" o:spid="_x0000_s1026" style="position:absolute;margin-left:143.25pt;margin-top:5.45pt;width:327.75pt;height:207.75pt;z-index:251671552" coordsize="41624,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">
                <v:group id="Group 20" o:spid="_x0000_s1027" style="position:absolute;width:41624;height:26384" coordsize="41624,263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group id="Group 14" o:spid="_x0000_s1028" style="position:absolute;width:41624;height:26384" coordsize="41624,263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line id="Straight Connector 10" o:spid="_x0000_s1029" style="position:absolute;visibility:visible;mso-wrap-style:square" from="381,25812" to="41624,25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9ozsIAAADbAAAADwAAAGRycy9kb3ducmV2LnhtbESPwU7DQAxE70j8w8qVeqOb5lCi0G2F&#10;oJEQF9SWD7CyJhuR9UZZtw1/jw9I3GzNeOZ5u5/jYK405T6xg/WqAEPcJt9z5+Dz3DxUYLIgexwS&#10;k4MfyrDf3d9tsfbpxke6nqQzGsK5RgdBZKytzW2giHmVRmLVvtIUUXSdOusnvGl4HGxZFBsbsWdt&#10;CDjSS6D2+3SJDuTYVtXHY2xKwddDcyn58B7YueVifn4CIzTLv/nv+s0rvtLrLzqA3f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Z9ozsIAAADbAAAADwAAAAAAAAAAAAAA&#10;AAChAgAAZHJzL2Rvd25yZXYueG1sUEsFBgAAAAAEAAQA+QAAAJADAAAAAA==&#10;" strokecolor="black [3213]" strokeweight="3pt"/>
                    <v:line id="Straight Connector 13" o:spid="_x0000_s1030" style="position:absolute;visibility:visible;mso-wrap-style:square" from="0,0" to="285,26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32ucAAAADbAAAADwAAAGRycy9kb3ducmV2LnhtbERPzWrCQBC+F/oOyxR6q5um0IboKqU1&#10;IL0Uow8wZMdsMDsbsqPGt3eFQm/z8f3OYjX5Xp1pjF1gA6+zDBRxE2zHrYH9rnopQEVBttgHJgNX&#10;irBaPj4ssLThwls619KqFMKxRANOZCi1jo0jj3EWBuLEHcLoURIcW21HvKRw3+s8y961x45Tg8OB&#10;vhw1x/rkDci2KYrfD1/lgt/r6pTz+sexMc9P0+cclNAk/+I/98am+W9w/yUdoJc3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VN9rnAAAAA2wAAAA8AAAAAAAAAAAAAAAAA&#10;oQIAAGRycy9kb3ducmV2LnhtbFBLBQYAAAAABAAEAPkAAACOAwAAAAA=&#10;" strokecolor="black [3213]" strokeweight="3pt"/>
                  </v:group>
                  <v:line id="Straight Connector 19" o:spid="_x0000_s1031" style="position:absolute;flip:y;visibility:visible;mso-wrap-style:square" from="285,3048" to="33813,25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sjGcMAAADbAAAADwAAAGRycy9kb3ducmV2LnhtbERPS2vCQBC+F/wPywi91Y2FthpdRQSh&#10;SBswycXbkJ08MDubZldN/n23UPA2H99z1tvBtOJGvWssK5jPIhDEhdUNVwry7PCyAOE8ssbWMikY&#10;ycF2M3laY6ztnU90S30lQgi7GBXU3nexlK6oyaCb2Y44cKXtDfoA+0rqHu8h3LTyNYrepcGGQ0ON&#10;He1rKi7p1Sg4Zsty/3X8Tkb3c06o/IhOb2mu1PN02K1AeBr8Q/zv/tRh/hL+fgkHy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iLIxnDAAAA2wAAAA8AAAAAAAAAAAAA&#10;AAAAoQIAAGRycy9kb3ducmV2LnhtbFBLBQYAAAAABAAEAPkAAACRAwAAAAA=&#10;" strokecolor="black [3213]" strokeweight="1pt"/>
                </v:group>
                <v:shapetype id="_x0000_t32" coordsize="21600,21600" o:spt="32" o:oned="t" path="m,l21600,21600e" filled="f">
                  <v:path arrowok="t" fillok="f" o:connecttype="none"/>
                  <o:lock v:ext="edit" shapetype="t"/>
                </v:shapetype>
                <v:shape id="Straight Arrow Connector 23" o:spid="_x0000_s1032" type="#_x0000_t32" style="position:absolute;left:381;top:10001;width:21907;height:57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WiUcQAAADbAAAADwAAAGRycy9kb3ducmV2LnhtbESPzWoCQRCE74G8w9CCtzirYgwbR5GA&#10;oAcJ8Se5NjPt7uJOz7LT6vr2mUDAY1FVX1GzRedrdaU2VoENDAcZKGIbXMWFgcN+9fIGKgqywzow&#10;GbhThMX8+WmGuQs3/qLrTgqVIBxzNFCKNLnW0ZbkMQ5CQ5y8U2g9SpJtoV2LtwT3tR5l2av2WHFa&#10;KLGhj5LseXfxBi7htF0e3XT8PfyRja1k80l2Yky/1y3fQQl18gj/t9fOwGgMf1/SD9D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laJRxAAAANsAAAAPAAAAAAAAAAAA&#10;AAAAAKECAABkcnMvZG93bnJldi54bWxQSwUGAAAAAAQABAD5AAAAkgMAAAAA&#10;" strokecolor="#4579b8 [3044]">
                  <v:stroke endarrow="open"/>
                </v:shape>
                <v:shape id="Straight Arrow Connector 24" o:spid="_x0000_s1033" type="#_x0000_t32" style="position:absolute;left:22288;top:10572;width:0;height:152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qtTcIAAADbAAAADwAAAGRycy9kb3ducmV2LnhtbESP0YrCMBRE34X9h3AX9k1TyyJSjbII&#10;ogsqtPoBl+balm1uShJr9++NIPg4zMwZZrkeTCt6cr6xrGA6SUAQl1Y3XCm4nLfjOQgfkDW2lknB&#10;P3lYrz5GS8y0vXNOfREqESHsM1RQh9BlUvqyJoN+Yjvi6F2tMxiidJXUDu8RblqZJslMGmw4LtTY&#10;0aam8q+4GQXlwZ/c8bj73UzzNN/xuWhvfaPU1+fwswARaAjv8Ku91wrSb3h+iT9Ar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dqtTcIAAADbAAAADwAAAAAAAAAAAAAA&#10;AAChAgAAZHJzL2Rvd25yZXYueG1sUEsFBgAAAAAEAAQA+QAAAJADAAAAAA==&#10;" strokecolor="#4a7ebb">
                  <v:stroke endarrow="open"/>
                </v:shape>
              </v:group>
            </w:pict>
          </mc:Fallback>
        </mc:AlternateContent>
      </w:r>
      <w:r w:rsidR="00F5767B" w:rsidRPr="00F5767B">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00218F7" wp14:editId="3B84816A">
                <wp:simplePos x="0" y="0"/>
                <wp:positionH relativeFrom="column">
                  <wp:posOffset>5019675</wp:posOffset>
                </wp:positionH>
                <wp:positionV relativeFrom="paragraph">
                  <wp:posOffset>221615</wp:posOffset>
                </wp:positionV>
                <wp:extent cx="1539240" cy="40005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240" cy="400050"/>
                        </a:xfrm>
                        <a:prstGeom prst="rect">
                          <a:avLst/>
                        </a:prstGeom>
                        <a:noFill/>
                        <a:ln w="9525">
                          <a:noFill/>
                          <a:miter lim="800000"/>
                          <a:headEnd/>
                          <a:tailEnd/>
                        </a:ln>
                      </wps:spPr>
                      <wps:txbx>
                        <w:txbxContent>
                          <w:p w:rsidR="00F5767B" w:rsidRDefault="00F5767B">
                            <w:r>
                              <w:t>Line of best fit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95.25pt;margin-top:17.45pt;width:121.2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" filled="f" stroked="f">
                <v:textbox>
                  <w:txbxContent>
                    <w:p w:rsidR="00F5767B" w:rsidRDefault="00F5767B">
                      <w:r>
                        <w:t>Line of best fit</w:t>
                      </w:r>
                    </w:p>
                  </w:txbxContent>
                </v:textbox>
              </v:shape>
            </w:pict>
          </mc:Fallback>
        </mc:AlternateContent>
      </w:r>
      <w:r w:rsidR="00587FE0" w:rsidRPr="00587FE0">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6565967F" wp14:editId="054B81EC">
                <wp:simplePos x="0" y="0"/>
                <wp:positionH relativeFrom="column">
                  <wp:posOffset>819150</wp:posOffset>
                </wp:positionH>
                <wp:positionV relativeFrom="paragraph">
                  <wp:posOffset>171450</wp:posOffset>
                </wp:positionV>
                <wp:extent cx="1247775" cy="2952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95275"/>
                        </a:xfrm>
                        <a:prstGeom prst="rect">
                          <a:avLst/>
                        </a:prstGeom>
                        <a:noFill/>
                        <a:ln w="9525">
                          <a:noFill/>
                          <a:miter lim="800000"/>
                          <a:headEnd/>
                          <a:tailEnd/>
                        </a:ln>
                      </wps:spPr>
                      <wps:txbx>
                        <w:txbxContent>
                          <w:p w:rsidR="00587FE0" w:rsidRPr="00F5767B" w:rsidRDefault="00587FE0">
                            <w:pPr>
                              <w:rPr>
                                <w:b/>
                                <w:sz w:val="24"/>
                                <w:szCs w:val="24"/>
                              </w:rPr>
                            </w:pPr>
                            <w:r w:rsidRPr="00F5767B">
                              <w:rPr>
                                <w:b/>
                                <w:sz w:val="24"/>
                                <w:szCs w:val="24"/>
                              </w:rPr>
                              <w:t>Temperature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64.5pt;margin-top:13.5pt;width:98.2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" filled="f" stroked="f">
                <v:textbox>
                  <w:txbxContent>
                    <w:p w:rsidR="00587FE0" w:rsidRPr="00F5767B" w:rsidRDefault="00587FE0">
                      <w:pPr>
                        <w:rPr>
                          <w:b/>
                          <w:sz w:val="24"/>
                          <w:szCs w:val="24"/>
                        </w:rPr>
                      </w:pPr>
                      <w:r w:rsidRPr="00F5767B">
                        <w:rPr>
                          <w:b/>
                          <w:sz w:val="24"/>
                          <w:szCs w:val="24"/>
                        </w:rPr>
                        <w:t>Temperature</w:t>
                      </w:r>
                    </w:p>
                  </w:txbxContent>
                </v:textbox>
              </v:shape>
            </w:pict>
          </mc:Fallback>
        </mc:AlternateContent>
      </w:r>
      <w:r w:rsidR="005F6A51" w:rsidRPr="005F6A51">
        <w:rPr>
          <w:rFonts w:ascii="Times New Roman" w:hAnsi="Times New Roman" w:cs="Times New Roman"/>
          <w:b/>
          <w:sz w:val="24"/>
          <w:szCs w:val="24"/>
        </w:rPr>
        <w:t>Graph</w:t>
      </w:r>
      <w:r w:rsidR="00E67050">
        <w:rPr>
          <w:rFonts w:ascii="Times New Roman" w:hAnsi="Times New Roman" w:cs="Times New Roman"/>
          <w:b/>
          <w:sz w:val="24"/>
          <w:szCs w:val="24"/>
        </w:rPr>
        <w:t xml:space="preserve"> of the data</w:t>
      </w:r>
    </w:p>
    <w:p w:rsidR="005F6A51" w:rsidRDefault="005F6A51" w:rsidP="00FE22C4">
      <w:pPr>
        <w:tabs>
          <w:tab w:val="left" w:pos="4095"/>
        </w:tabs>
        <w:spacing w:line="480" w:lineRule="auto"/>
        <w:ind w:firstLine="284"/>
        <w:rPr>
          <w:rFonts w:ascii="Times New Roman" w:hAnsi="Times New Roman" w:cs="Times New Roman"/>
          <w:b/>
          <w:sz w:val="24"/>
          <w:szCs w:val="24"/>
        </w:rPr>
      </w:pPr>
    </w:p>
    <w:p w:rsidR="00E67050" w:rsidRDefault="00692C75" w:rsidP="00FE22C4">
      <w:pPr>
        <w:tabs>
          <w:tab w:val="left" w:pos="4095"/>
        </w:tabs>
        <w:spacing w:line="480" w:lineRule="auto"/>
        <w:ind w:firstLine="284"/>
        <w:rPr>
          <w:rFonts w:ascii="Times New Roman" w:hAnsi="Times New Roman" w:cs="Times New Roman"/>
          <w:b/>
          <w:sz w:val="24"/>
          <w:szCs w:val="24"/>
        </w:rPr>
      </w:pPr>
      <w:r>
        <w:rPr>
          <w:rFonts w:ascii="Times New Roman" w:hAnsi="Times New Roman" w:cs="Times New Roman"/>
          <w:b/>
          <w:sz w:val="24"/>
          <w:szCs w:val="24"/>
        </w:rPr>
        <w:t xml:space="preserve">                                64.9C</w:t>
      </w:r>
      <w:bookmarkStart w:id="0" w:name="_GoBack"/>
      <w:bookmarkEnd w:id="0"/>
    </w:p>
    <w:p w:rsidR="00E67050" w:rsidRDefault="00E67050" w:rsidP="00E67050">
      <w:pPr>
        <w:tabs>
          <w:tab w:val="left" w:pos="4095"/>
        </w:tabs>
        <w:spacing w:line="480" w:lineRule="auto"/>
        <w:ind w:firstLine="284"/>
        <w:jc w:val="center"/>
        <w:rPr>
          <w:rFonts w:ascii="Times New Roman" w:hAnsi="Times New Roman" w:cs="Times New Roman"/>
          <w:b/>
          <w:sz w:val="24"/>
          <w:szCs w:val="24"/>
        </w:rPr>
      </w:pPr>
    </w:p>
    <w:p w:rsidR="00C42B20" w:rsidRDefault="00C42B20" w:rsidP="00E67050">
      <w:pPr>
        <w:tabs>
          <w:tab w:val="left" w:pos="4095"/>
        </w:tabs>
        <w:spacing w:line="480" w:lineRule="auto"/>
        <w:ind w:firstLine="284"/>
        <w:jc w:val="center"/>
        <w:rPr>
          <w:rFonts w:ascii="Times New Roman" w:hAnsi="Times New Roman" w:cs="Times New Roman"/>
          <w:b/>
          <w:sz w:val="24"/>
          <w:szCs w:val="24"/>
        </w:rPr>
      </w:pPr>
    </w:p>
    <w:p w:rsidR="00C42B20" w:rsidRDefault="00F5767B" w:rsidP="00E67050">
      <w:pPr>
        <w:tabs>
          <w:tab w:val="left" w:pos="4095"/>
        </w:tabs>
        <w:spacing w:line="480" w:lineRule="auto"/>
        <w:ind w:firstLine="284"/>
        <w:jc w:val="center"/>
        <w:rPr>
          <w:rFonts w:ascii="Times New Roman" w:hAnsi="Times New Roman" w:cs="Times New Roman"/>
          <w:b/>
          <w:sz w:val="24"/>
          <w:szCs w:val="24"/>
        </w:rPr>
      </w:pPr>
      <w:r w:rsidRPr="00360742">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5185CB6" wp14:editId="22A9878A">
                <wp:simplePos x="0" y="0"/>
                <wp:positionH relativeFrom="column">
                  <wp:posOffset>5200650</wp:posOffset>
                </wp:positionH>
                <wp:positionV relativeFrom="paragraph">
                  <wp:posOffset>254000</wp:posOffset>
                </wp:positionV>
                <wp:extent cx="2009775" cy="140398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1403985"/>
                        </a:xfrm>
                        <a:prstGeom prst="rect">
                          <a:avLst/>
                        </a:prstGeom>
                        <a:noFill/>
                        <a:ln w="9525">
                          <a:noFill/>
                          <a:miter lim="800000"/>
                          <a:headEnd/>
                          <a:tailEnd/>
                        </a:ln>
                      </wps:spPr>
                      <wps:txbx>
                        <w:txbxContent>
                          <w:p w:rsidR="00360742" w:rsidRPr="00F5767B" w:rsidRDefault="00360742">
                            <w:pPr>
                              <w:rPr>
                                <w:rFonts w:ascii="Times New Roman" w:hAnsi="Times New Roman" w:cs="Times New Roman"/>
                                <w:b/>
                                <w:color w:val="FFFFFF" w:themeColor="background1"/>
                                <w:sz w:val="24"/>
                                <w:szCs w:val="24"/>
                                <w14:textFill>
                                  <w14:noFill/>
                                </w14:textFill>
                              </w:rPr>
                            </w:pPr>
                            <w:r w:rsidRPr="00F5767B">
                              <w:rPr>
                                <w:b/>
                              </w:rPr>
                              <w:t>Voltage V</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409.5pt;margin-top:20pt;width:158.25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" filled="f" stroked="f">
                <v:textbox style="mso-fit-shape-to-text:t">
                  <w:txbxContent>
                    <w:p w:rsidR="00360742" w:rsidRPr="00F5767B" w:rsidRDefault="00360742">
                      <w:pPr>
                        <w:rPr>
                          <w:rFonts w:ascii="Times New Roman" w:hAnsi="Times New Roman" w:cs="Times New Roman"/>
                          <w:b/>
                          <w:color w:val="FFFFFF" w:themeColor="background1"/>
                          <w:sz w:val="24"/>
                          <w:szCs w:val="24"/>
                          <w14:textFill>
                            <w14:noFill/>
                          </w14:textFill>
                        </w:rPr>
                      </w:pPr>
                      <w:r w:rsidRPr="00F5767B">
                        <w:rPr>
                          <w:b/>
                        </w:rPr>
                        <w:t>Voltage V</w:t>
                      </w:r>
                    </w:p>
                  </w:txbxContent>
                </v:textbox>
              </v:shape>
            </w:pict>
          </mc:Fallback>
        </mc:AlternateContent>
      </w:r>
    </w:p>
    <w:p w:rsidR="00C42B20" w:rsidRDefault="00692C75" w:rsidP="00E67050">
      <w:pPr>
        <w:tabs>
          <w:tab w:val="left" w:pos="4095"/>
        </w:tabs>
        <w:spacing w:line="480" w:lineRule="auto"/>
        <w:ind w:firstLine="284"/>
        <w:jc w:val="center"/>
        <w:rPr>
          <w:rFonts w:ascii="Times New Roman" w:hAnsi="Times New Roman" w:cs="Times New Roman"/>
          <w:b/>
          <w:sz w:val="24"/>
          <w:szCs w:val="24"/>
        </w:rPr>
      </w:pPr>
      <w:r>
        <w:rPr>
          <w:rFonts w:ascii="Times New Roman" w:hAnsi="Times New Roman" w:cs="Times New Roman"/>
          <w:b/>
          <w:sz w:val="24"/>
          <w:szCs w:val="24"/>
        </w:rPr>
        <w:t xml:space="preserve">                                   </w:t>
      </w:r>
      <w:r w:rsidR="006E405E">
        <w:rPr>
          <w:rFonts w:ascii="Times New Roman" w:hAnsi="Times New Roman" w:cs="Times New Roman"/>
          <w:b/>
          <w:sz w:val="24"/>
          <w:szCs w:val="24"/>
        </w:rPr>
        <w:t xml:space="preserve">           </w:t>
      </w:r>
      <w:r>
        <w:rPr>
          <w:rFonts w:ascii="Times New Roman" w:hAnsi="Times New Roman" w:cs="Times New Roman"/>
          <w:b/>
          <w:sz w:val="24"/>
          <w:szCs w:val="24"/>
        </w:rPr>
        <w:t xml:space="preserve"> 0.514v</w:t>
      </w:r>
    </w:p>
    <w:p w:rsidR="005C5AB4" w:rsidRPr="005C5AB4" w:rsidRDefault="005C5AB4" w:rsidP="005C5AB4">
      <w:pPr>
        <w:tabs>
          <w:tab w:val="left" w:pos="4095"/>
        </w:tabs>
        <w:spacing w:line="480" w:lineRule="auto"/>
        <w:ind w:firstLine="284"/>
        <w:jc w:val="center"/>
        <w:rPr>
          <w:rFonts w:ascii="Times New Roman" w:hAnsi="Times New Roman" w:cs="Times New Roman"/>
          <w:b/>
          <w:sz w:val="24"/>
          <w:szCs w:val="24"/>
        </w:rPr>
      </w:pPr>
      <w:r w:rsidRPr="005C5AB4">
        <w:rPr>
          <w:rFonts w:ascii="Times New Roman" w:hAnsi="Times New Roman" w:cs="Times New Roman"/>
          <w:b/>
          <w:sz w:val="24"/>
          <w:szCs w:val="24"/>
        </w:rPr>
        <w:t>Explanations</w:t>
      </w:r>
    </w:p>
    <w:p w:rsidR="006E405E" w:rsidRPr="006E405E" w:rsidRDefault="006E405E" w:rsidP="008563EC">
      <w:pPr>
        <w:tabs>
          <w:tab w:val="left" w:pos="4095"/>
        </w:tabs>
        <w:spacing w:line="480" w:lineRule="auto"/>
        <w:ind w:firstLine="284"/>
        <w:rPr>
          <w:rFonts w:ascii="Times New Roman" w:hAnsi="Times New Roman" w:cs="Times New Roman"/>
          <w:sz w:val="24"/>
          <w:szCs w:val="24"/>
        </w:rPr>
      </w:pPr>
      <w:r w:rsidRPr="006E405E">
        <w:rPr>
          <w:rFonts w:ascii="Times New Roman" w:hAnsi="Times New Roman" w:cs="Times New Roman"/>
          <w:sz w:val="24"/>
          <w:szCs w:val="24"/>
        </w:rPr>
        <w:t xml:space="preserve">The graph above illustrates </w:t>
      </w:r>
      <w:r w:rsidR="00F04AD8">
        <w:rPr>
          <w:rFonts w:ascii="Times New Roman" w:hAnsi="Times New Roman" w:cs="Times New Roman"/>
          <w:sz w:val="24"/>
          <w:szCs w:val="24"/>
        </w:rPr>
        <w:t xml:space="preserve">the </w:t>
      </w:r>
      <w:r w:rsidRPr="00F04AD8">
        <w:rPr>
          <w:rFonts w:ascii="Times New Roman" w:hAnsi="Times New Roman" w:cs="Times New Roman"/>
          <w:noProof/>
          <w:sz w:val="24"/>
          <w:szCs w:val="24"/>
        </w:rPr>
        <w:t>Electrochemical</w:t>
      </w:r>
      <w:r w:rsidRPr="006E405E">
        <w:rPr>
          <w:rFonts w:ascii="Times New Roman" w:hAnsi="Times New Roman" w:cs="Times New Roman"/>
          <w:sz w:val="24"/>
          <w:szCs w:val="24"/>
        </w:rPr>
        <w:t xml:space="preserve"> Determination of Thermodynamic Values</w:t>
      </w:r>
    </w:p>
    <w:p w:rsidR="00C42B20" w:rsidRPr="006E405E" w:rsidRDefault="005C5AB4" w:rsidP="008563EC">
      <w:pPr>
        <w:tabs>
          <w:tab w:val="left" w:pos="4095"/>
        </w:tabs>
        <w:spacing w:line="480" w:lineRule="auto"/>
        <w:ind w:firstLine="284"/>
        <w:rPr>
          <w:rFonts w:ascii="Times New Roman" w:hAnsi="Times New Roman" w:cs="Times New Roman"/>
          <w:sz w:val="24"/>
          <w:szCs w:val="24"/>
        </w:rPr>
      </w:pPr>
      <w:r w:rsidRPr="006E405E">
        <w:rPr>
          <w:rFonts w:ascii="Times New Roman" w:hAnsi="Times New Roman" w:cs="Times New Roman"/>
          <w:sz w:val="24"/>
          <w:szCs w:val="24"/>
        </w:rPr>
        <w:t>Of</w:t>
      </w:r>
      <w:r w:rsidR="006E405E" w:rsidRPr="006E405E">
        <w:rPr>
          <w:rFonts w:ascii="Times New Roman" w:hAnsi="Times New Roman" w:cs="Times New Roman"/>
          <w:sz w:val="24"/>
          <w:szCs w:val="24"/>
        </w:rPr>
        <w:t xml:space="preserve"> copper </w:t>
      </w:r>
      <w:r w:rsidRPr="00F04AD8">
        <w:rPr>
          <w:rFonts w:ascii="Times New Roman" w:hAnsi="Times New Roman" w:cs="Times New Roman"/>
          <w:noProof/>
          <w:sz w:val="24"/>
          <w:szCs w:val="24"/>
        </w:rPr>
        <w:t>su</w:t>
      </w:r>
      <w:r>
        <w:rPr>
          <w:rFonts w:ascii="Times New Roman" w:hAnsi="Times New Roman" w:cs="Times New Roman"/>
          <w:noProof/>
          <w:sz w:val="24"/>
          <w:szCs w:val="24"/>
        </w:rPr>
        <w:t>lphate</w:t>
      </w:r>
      <w:r w:rsidRPr="006E405E">
        <w:rPr>
          <w:rFonts w:ascii="Times New Roman" w:hAnsi="Times New Roman" w:cs="Times New Roman"/>
          <w:sz w:val="24"/>
          <w:szCs w:val="24"/>
        </w:rPr>
        <w:t>;</w:t>
      </w:r>
      <w:r w:rsidR="00C42B20" w:rsidRPr="006E405E">
        <w:rPr>
          <w:rFonts w:ascii="Times New Roman" w:hAnsi="Times New Roman" w:cs="Times New Roman"/>
          <w:sz w:val="24"/>
          <w:szCs w:val="24"/>
        </w:rPr>
        <w:t xml:space="preserve">                                                                                                                       </w:t>
      </w:r>
    </w:p>
    <w:p w:rsidR="00C42B20" w:rsidRPr="00360742" w:rsidRDefault="006E405E" w:rsidP="008563EC">
      <w:pPr>
        <w:tabs>
          <w:tab w:val="left" w:pos="4095"/>
        </w:tabs>
        <w:spacing w:line="480" w:lineRule="auto"/>
        <w:ind w:firstLine="284"/>
        <w:rPr>
          <w:rFonts w:ascii="Times New Roman" w:hAnsi="Times New Roman" w:cs="Times New Roman"/>
          <w:sz w:val="24"/>
          <w:szCs w:val="24"/>
        </w:rPr>
      </w:pPr>
      <w:r>
        <w:rPr>
          <w:rFonts w:ascii="Times New Roman" w:hAnsi="Times New Roman" w:cs="Times New Roman"/>
          <w:sz w:val="24"/>
          <w:szCs w:val="24"/>
        </w:rPr>
        <w:t>Consequently, t</w:t>
      </w:r>
      <w:r w:rsidR="000D6575" w:rsidRPr="00360742">
        <w:rPr>
          <w:rFonts w:ascii="Times New Roman" w:hAnsi="Times New Roman" w:cs="Times New Roman"/>
          <w:sz w:val="24"/>
          <w:szCs w:val="24"/>
        </w:rPr>
        <w:t xml:space="preserve">he </w:t>
      </w:r>
      <w:r w:rsidR="00F5767B">
        <w:rPr>
          <w:rFonts w:ascii="Times New Roman" w:hAnsi="Times New Roman" w:cs="Times New Roman"/>
          <w:sz w:val="24"/>
          <w:szCs w:val="24"/>
        </w:rPr>
        <w:t>E</w:t>
      </w:r>
      <w:r w:rsidR="00E67050" w:rsidRPr="00360742">
        <w:rPr>
          <w:rFonts w:ascii="Times New Roman" w:hAnsi="Times New Roman" w:cs="Times New Roman"/>
          <w:sz w:val="24"/>
          <w:szCs w:val="24"/>
        </w:rPr>
        <w:t>.</w:t>
      </w:r>
      <w:r w:rsidR="00F5767B">
        <w:rPr>
          <w:rFonts w:ascii="Times New Roman" w:hAnsi="Times New Roman" w:cs="Times New Roman"/>
          <w:sz w:val="24"/>
          <w:szCs w:val="24"/>
        </w:rPr>
        <w:t>M</w:t>
      </w:r>
      <w:r w:rsidR="00E67050" w:rsidRPr="00360742">
        <w:rPr>
          <w:rFonts w:ascii="Times New Roman" w:hAnsi="Times New Roman" w:cs="Times New Roman"/>
          <w:sz w:val="24"/>
          <w:szCs w:val="24"/>
        </w:rPr>
        <w:t>.</w:t>
      </w:r>
      <w:r w:rsidR="00F5767B">
        <w:rPr>
          <w:rFonts w:ascii="Times New Roman" w:hAnsi="Times New Roman" w:cs="Times New Roman"/>
          <w:sz w:val="24"/>
          <w:szCs w:val="24"/>
        </w:rPr>
        <w:t>F</w:t>
      </w:r>
      <w:r w:rsidR="00E67050" w:rsidRPr="00360742">
        <w:rPr>
          <w:rFonts w:ascii="Times New Roman" w:hAnsi="Times New Roman" w:cs="Times New Roman"/>
          <w:bCs/>
          <w:i/>
          <w:iCs/>
          <w:sz w:val="24"/>
          <w:szCs w:val="24"/>
        </w:rPr>
        <w:t xml:space="preserve"> </w:t>
      </w:r>
      <w:r w:rsidR="00E67050" w:rsidRPr="00360742">
        <w:rPr>
          <w:rFonts w:ascii="Times New Roman" w:hAnsi="Times New Roman" w:cs="Times New Roman"/>
          <w:sz w:val="24"/>
          <w:szCs w:val="24"/>
        </w:rPr>
        <w:t xml:space="preserve">values of the cell are reported in </w:t>
      </w:r>
      <w:r w:rsidR="00F5767B">
        <w:rPr>
          <w:rFonts w:ascii="Times New Roman" w:hAnsi="Times New Roman" w:cs="Times New Roman"/>
          <w:sz w:val="24"/>
          <w:szCs w:val="24"/>
        </w:rPr>
        <w:t>therefore a</w:t>
      </w:r>
      <w:r w:rsidR="00E67050" w:rsidRPr="00360742">
        <w:rPr>
          <w:rFonts w:ascii="Times New Roman" w:hAnsi="Times New Roman" w:cs="Times New Roman"/>
          <w:sz w:val="24"/>
          <w:szCs w:val="24"/>
        </w:rPr>
        <w:t xml:space="preserve">ssuming copper </w:t>
      </w:r>
      <w:r w:rsidR="00E67050" w:rsidRPr="00F04AD8">
        <w:rPr>
          <w:rFonts w:ascii="Times New Roman" w:hAnsi="Times New Roman" w:cs="Times New Roman"/>
          <w:noProof/>
          <w:sz w:val="24"/>
          <w:szCs w:val="24"/>
        </w:rPr>
        <w:t>sul</w:t>
      </w:r>
      <w:r w:rsidR="00862C36">
        <w:rPr>
          <w:rFonts w:ascii="Times New Roman" w:hAnsi="Times New Roman" w:cs="Times New Roman"/>
          <w:noProof/>
          <w:sz w:val="24"/>
          <w:szCs w:val="24"/>
        </w:rPr>
        <w:t>phat</w:t>
      </w:r>
      <w:r w:rsidR="00E67050" w:rsidRPr="00F04AD8">
        <w:rPr>
          <w:rFonts w:ascii="Times New Roman" w:hAnsi="Times New Roman" w:cs="Times New Roman"/>
          <w:noProof/>
          <w:sz w:val="24"/>
          <w:szCs w:val="24"/>
        </w:rPr>
        <w:t>e</w:t>
      </w:r>
    </w:p>
    <w:p w:rsidR="00E67050" w:rsidRPr="00360742" w:rsidRDefault="00862C36" w:rsidP="008563EC">
      <w:pPr>
        <w:tabs>
          <w:tab w:val="left" w:pos="4095"/>
        </w:tabs>
        <w:spacing w:line="480" w:lineRule="auto"/>
        <w:ind w:firstLine="284"/>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gramStart"/>
      <w:r w:rsidR="00E67050" w:rsidRPr="00360742">
        <w:rPr>
          <w:rFonts w:ascii="Times New Roman" w:hAnsi="Times New Roman" w:cs="Times New Roman"/>
          <w:sz w:val="24"/>
          <w:szCs w:val="24"/>
        </w:rPr>
        <w:t>to</w:t>
      </w:r>
      <w:proofErr w:type="gramEnd"/>
      <w:r w:rsidR="00E67050" w:rsidRPr="00360742">
        <w:rPr>
          <w:rFonts w:ascii="Times New Roman" w:hAnsi="Times New Roman" w:cs="Times New Roman"/>
          <w:sz w:val="24"/>
          <w:szCs w:val="24"/>
        </w:rPr>
        <w:t xml:space="preserve"> be fully dissociated, the standard potentials, </w:t>
      </w:r>
      <w:r w:rsidR="00E67050" w:rsidRPr="00F04AD8">
        <w:rPr>
          <w:rFonts w:ascii="Times New Roman" w:hAnsi="Times New Roman" w:cs="Times New Roman"/>
          <w:bCs/>
          <w:i/>
          <w:iCs/>
          <w:noProof/>
          <w:sz w:val="24"/>
          <w:szCs w:val="24"/>
        </w:rPr>
        <w:t>E g,</w:t>
      </w:r>
      <w:r w:rsidR="00E67050" w:rsidRPr="00360742">
        <w:rPr>
          <w:rFonts w:ascii="Times New Roman" w:hAnsi="Times New Roman" w:cs="Times New Roman"/>
          <w:bCs/>
          <w:i/>
          <w:iCs/>
          <w:sz w:val="24"/>
          <w:szCs w:val="24"/>
        </w:rPr>
        <w:t xml:space="preserve"> </w:t>
      </w:r>
      <w:r w:rsidR="00E67050" w:rsidRPr="00360742">
        <w:rPr>
          <w:rFonts w:ascii="Times New Roman" w:hAnsi="Times New Roman" w:cs="Times New Roman"/>
          <w:sz w:val="24"/>
          <w:szCs w:val="24"/>
        </w:rPr>
        <w:t>of the cell:</w:t>
      </w:r>
    </w:p>
    <w:p w:rsidR="00E67050" w:rsidRPr="00360742" w:rsidRDefault="00E67050" w:rsidP="008563EC">
      <w:pPr>
        <w:tabs>
          <w:tab w:val="left" w:pos="4095"/>
        </w:tabs>
        <w:spacing w:line="480" w:lineRule="auto"/>
        <w:ind w:firstLine="284"/>
        <w:rPr>
          <w:rFonts w:ascii="Times New Roman" w:hAnsi="Times New Roman" w:cs="Times New Roman"/>
          <w:sz w:val="24"/>
          <w:szCs w:val="24"/>
        </w:rPr>
      </w:pPr>
      <w:r w:rsidRPr="00360742">
        <w:rPr>
          <w:rFonts w:ascii="Times New Roman" w:hAnsi="Times New Roman" w:cs="Times New Roman"/>
          <w:sz w:val="24"/>
          <w:szCs w:val="24"/>
        </w:rPr>
        <w:t xml:space="preserve">Cu-HglCuSO, </w:t>
      </w:r>
      <w:r w:rsidRPr="00360742">
        <w:rPr>
          <w:rFonts w:ascii="Times New Roman" w:hAnsi="Times New Roman" w:cs="Times New Roman"/>
          <w:bCs/>
          <w:i/>
          <w:iCs/>
          <w:sz w:val="24"/>
          <w:szCs w:val="24"/>
        </w:rPr>
        <w:t>(m)</w:t>
      </w:r>
      <w:proofErr w:type="gramStart"/>
      <w:r w:rsidRPr="00360742">
        <w:rPr>
          <w:rFonts w:ascii="Times New Roman" w:hAnsi="Times New Roman" w:cs="Times New Roman"/>
          <w:bCs/>
          <w:i/>
          <w:iCs/>
          <w:sz w:val="24"/>
          <w:szCs w:val="24"/>
        </w:rPr>
        <w:t>,</w:t>
      </w:r>
      <w:r w:rsidRPr="00360742">
        <w:rPr>
          <w:rFonts w:ascii="Times New Roman" w:hAnsi="Times New Roman" w:cs="Times New Roman"/>
          <w:sz w:val="24"/>
          <w:szCs w:val="24"/>
        </w:rPr>
        <w:t>d</w:t>
      </w:r>
      <w:proofErr w:type="gramEnd"/>
      <w:r w:rsidRPr="00360742">
        <w:rPr>
          <w:rFonts w:ascii="Times New Roman" w:hAnsi="Times New Roman" w:cs="Times New Roman"/>
          <w:sz w:val="24"/>
          <w:szCs w:val="24"/>
        </w:rPr>
        <w:t xml:space="preserve"> </w:t>
      </w:r>
      <w:r w:rsidR="00F04AD8">
        <w:rPr>
          <w:rFonts w:ascii="Times New Roman" w:hAnsi="Times New Roman" w:cs="Times New Roman"/>
          <w:noProof/>
          <w:sz w:val="24"/>
          <w:szCs w:val="24"/>
        </w:rPr>
        <w:t>Te</w:t>
      </w:r>
      <w:r w:rsidRPr="00F04AD8">
        <w:rPr>
          <w:rFonts w:ascii="Times New Roman" w:hAnsi="Times New Roman" w:cs="Times New Roman"/>
          <w:noProof/>
          <w:sz w:val="24"/>
          <w:szCs w:val="24"/>
        </w:rPr>
        <w:t>xan</w:t>
      </w:r>
      <w:r w:rsidRPr="00360742">
        <w:rPr>
          <w:rFonts w:ascii="Times New Roman" w:hAnsi="Times New Roman" w:cs="Times New Roman"/>
          <w:sz w:val="24"/>
          <w:szCs w:val="24"/>
        </w:rPr>
        <w:t xml:space="preserve"> (X)IHg,SO, (s)(Hg</w:t>
      </w:r>
    </w:p>
    <w:p w:rsidR="000D6575" w:rsidRPr="00360742" w:rsidRDefault="000D6575" w:rsidP="008563EC">
      <w:pPr>
        <w:tabs>
          <w:tab w:val="left" w:pos="4095"/>
        </w:tabs>
        <w:spacing w:line="480" w:lineRule="auto"/>
        <w:ind w:firstLine="284"/>
        <w:rPr>
          <w:rFonts w:ascii="Times New Roman" w:hAnsi="Times New Roman" w:cs="Times New Roman"/>
          <w:sz w:val="24"/>
          <w:szCs w:val="24"/>
        </w:rPr>
      </w:pPr>
      <w:r w:rsidRPr="00360742">
        <w:rPr>
          <w:rFonts w:ascii="Times New Roman" w:hAnsi="Times New Roman" w:cs="Times New Roman"/>
          <w:sz w:val="24"/>
          <w:szCs w:val="24"/>
        </w:rPr>
        <w:t xml:space="preserve">The free-energy changes </w:t>
      </w:r>
      <w:r w:rsidRPr="00360742">
        <w:rPr>
          <w:rFonts w:ascii="Times New Roman" w:hAnsi="Times New Roman" w:cs="Times New Roman"/>
          <w:bCs/>
          <w:sz w:val="24"/>
          <w:szCs w:val="24"/>
        </w:rPr>
        <w:t xml:space="preserve">AGP </w:t>
      </w:r>
      <w:r w:rsidRPr="00360742">
        <w:rPr>
          <w:rFonts w:ascii="Times New Roman" w:hAnsi="Times New Roman" w:cs="Times New Roman"/>
          <w:sz w:val="24"/>
          <w:szCs w:val="24"/>
        </w:rPr>
        <w:t>accompanying the transfer of one mole of copper</w:t>
      </w:r>
    </w:p>
    <w:p w:rsidR="000D6575" w:rsidRPr="00360742" w:rsidRDefault="000D6575" w:rsidP="008563EC">
      <w:pPr>
        <w:tabs>
          <w:tab w:val="left" w:pos="4095"/>
        </w:tabs>
        <w:spacing w:line="480" w:lineRule="auto"/>
        <w:ind w:firstLine="284"/>
        <w:rPr>
          <w:rFonts w:ascii="Times New Roman" w:hAnsi="Times New Roman" w:cs="Times New Roman"/>
          <w:sz w:val="24"/>
          <w:szCs w:val="24"/>
        </w:rPr>
      </w:pPr>
      <w:r w:rsidRPr="006E405E">
        <w:rPr>
          <w:rFonts w:ascii="Times New Roman" w:hAnsi="Times New Roman" w:cs="Times New Roman"/>
          <w:noProof/>
          <w:sz w:val="24"/>
          <w:szCs w:val="24"/>
        </w:rPr>
        <w:t>sul</w:t>
      </w:r>
      <w:r w:rsidR="006E405E">
        <w:rPr>
          <w:rFonts w:ascii="Times New Roman" w:hAnsi="Times New Roman" w:cs="Times New Roman"/>
          <w:noProof/>
          <w:sz w:val="24"/>
          <w:szCs w:val="24"/>
        </w:rPr>
        <w:t>f</w:t>
      </w:r>
      <w:r w:rsidRPr="006E405E">
        <w:rPr>
          <w:rFonts w:ascii="Times New Roman" w:hAnsi="Times New Roman" w:cs="Times New Roman"/>
          <w:noProof/>
          <w:sz w:val="24"/>
          <w:szCs w:val="24"/>
        </w:rPr>
        <w:t>ate</w:t>
      </w:r>
      <w:r w:rsidRPr="00360742">
        <w:rPr>
          <w:rFonts w:ascii="Times New Roman" w:hAnsi="Times New Roman" w:cs="Times New Roman"/>
          <w:sz w:val="24"/>
          <w:szCs w:val="24"/>
        </w:rPr>
        <w:t xml:space="preserve"> from the standard state in water to the mixed solvents </w:t>
      </w:r>
      <w:r w:rsidRPr="006E405E">
        <w:rPr>
          <w:rFonts w:ascii="Times New Roman" w:hAnsi="Times New Roman" w:cs="Times New Roman"/>
          <w:noProof/>
          <w:sz w:val="24"/>
          <w:szCs w:val="24"/>
        </w:rPr>
        <w:t>w</w:t>
      </w:r>
      <w:r w:rsidR="006E405E">
        <w:rPr>
          <w:rFonts w:ascii="Times New Roman" w:hAnsi="Times New Roman" w:cs="Times New Roman"/>
          <w:noProof/>
          <w:sz w:val="24"/>
          <w:szCs w:val="24"/>
        </w:rPr>
        <w:t>as</w:t>
      </w:r>
      <w:r w:rsidRPr="00360742">
        <w:rPr>
          <w:rFonts w:ascii="Times New Roman" w:hAnsi="Times New Roman" w:cs="Times New Roman"/>
          <w:sz w:val="24"/>
          <w:szCs w:val="24"/>
        </w:rPr>
        <w:t xml:space="preserve"> calculated on</w:t>
      </w:r>
    </w:p>
    <w:p w:rsidR="000D6575" w:rsidRPr="00360742" w:rsidRDefault="000D6575" w:rsidP="008563EC">
      <w:pPr>
        <w:tabs>
          <w:tab w:val="left" w:pos="4095"/>
        </w:tabs>
        <w:spacing w:line="480" w:lineRule="auto"/>
        <w:ind w:firstLine="284"/>
        <w:rPr>
          <w:rFonts w:ascii="Times New Roman" w:hAnsi="Times New Roman" w:cs="Times New Roman"/>
          <w:sz w:val="24"/>
          <w:szCs w:val="24"/>
        </w:rPr>
      </w:pPr>
      <w:proofErr w:type="gramStart"/>
      <w:r w:rsidRPr="00360742">
        <w:rPr>
          <w:rFonts w:ascii="Times New Roman" w:hAnsi="Times New Roman" w:cs="Times New Roman"/>
          <w:sz w:val="24"/>
          <w:szCs w:val="24"/>
        </w:rPr>
        <w:t>the</w:t>
      </w:r>
      <w:proofErr w:type="gramEnd"/>
      <w:r w:rsidRPr="00360742">
        <w:rPr>
          <w:rFonts w:ascii="Times New Roman" w:hAnsi="Times New Roman" w:cs="Times New Roman"/>
          <w:sz w:val="24"/>
          <w:szCs w:val="24"/>
        </w:rPr>
        <w:t xml:space="preserve"> mole-fraction scale using the </w:t>
      </w:r>
      <w:r w:rsidRPr="006E405E">
        <w:rPr>
          <w:rFonts w:ascii="Times New Roman" w:hAnsi="Times New Roman" w:cs="Times New Roman"/>
          <w:noProof/>
          <w:sz w:val="24"/>
          <w:szCs w:val="24"/>
        </w:rPr>
        <w:t>relations</w:t>
      </w:r>
    </w:p>
    <w:p w:rsidR="000D6575" w:rsidRPr="00360742" w:rsidRDefault="000D6575" w:rsidP="008563EC">
      <w:pPr>
        <w:tabs>
          <w:tab w:val="left" w:pos="4095"/>
        </w:tabs>
        <w:spacing w:line="480" w:lineRule="auto"/>
        <w:ind w:firstLine="284"/>
        <w:rPr>
          <w:rFonts w:ascii="Times New Roman" w:hAnsi="Times New Roman" w:cs="Times New Roman"/>
          <w:bCs/>
          <w:sz w:val="24"/>
          <w:szCs w:val="24"/>
        </w:rPr>
      </w:pPr>
      <w:r w:rsidRPr="00360742">
        <w:rPr>
          <w:rFonts w:ascii="Times New Roman" w:hAnsi="Times New Roman" w:cs="Times New Roman"/>
          <w:bCs/>
          <w:sz w:val="24"/>
          <w:szCs w:val="24"/>
        </w:rPr>
        <w:t xml:space="preserve">AGP </w:t>
      </w:r>
      <w:r w:rsidRPr="00360742">
        <w:rPr>
          <w:rFonts w:ascii="Times New Roman" w:hAnsi="Times New Roman" w:cs="Times New Roman"/>
          <w:sz w:val="24"/>
          <w:szCs w:val="24"/>
        </w:rPr>
        <w:t xml:space="preserve">= - 2F </w:t>
      </w:r>
      <w:r w:rsidRPr="00360742">
        <w:rPr>
          <w:rFonts w:ascii="Times New Roman" w:hAnsi="Times New Roman" w:cs="Times New Roman"/>
          <w:bCs/>
          <w:i/>
          <w:iCs/>
          <w:sz w:val="24"/>
          <w:szCs w:val="24"/>
        </w:rPr>
        <w:t>[(</w:t>
      </w:r>
      <w:proofErr w:type="spellStart"/>
      <w:r w:rsidRPr="00F04AD8">
        <w:rPr>
          <w:rFonts w:ascii="Times New Roman" w:hAnsi="Times New Roman" w:cs="Times New Roman"/>
          <w:bCs/>
          <w:i/>
          <w:iCs/>
          <w:noProof/>
          <w:sz w:val="24"/>
          <w:szCs w:val="24"/>
        </w:rPr>
        <w:t>Efit</w:t>
      </w:r>
      <w:proofErr w:type="spellEnd"/>
      <w:r w:rsidRPr="00360742">
        <w:rPr>
          <w:rFonts w:ascii="Times New Roman" w:hAnsi="Times New Roman" w:cs="Times New Roman"/>
          <w:bCs/>
          <w:i/>
          <w:iCs/>
          <w:sz w:val="24"/>
          <w:szCs w:val="24"/>
        </w:rPr>
        <w:t xml:space="preserve">), </w:t>
      </w:r>
      <w:r w:rsidRPr="00360742">
        <w:rPr>
          <w:rFonts w:ascii="Times New Roman" w:hAnsi="Times New Roman" w:cs="Times New Roman"/>
          <w:sz w:val="24"/>
          <w:szCs w:val="24"/>
        </w:rPr>
        <w:t xml:space="preserve">- </w:t>
      </w:r>
      <w:r w:rsidRPr="00360742">
        <w:rPr>
          <w:rFonts w:ascii="Times New Roman" w:hAnsi="Times New Roman" w:cs="Times New Roman"/>
          <w:bCs/>
          <w:i/>
          <w:iCs/>
          <w:sz w:val="24"/>
          <w:szCs w:val="24"/>
        </w:rPr>
        <w:t>(</w:t>
      </w:r>
      <w:proofErr w:type="spellStart"/>
      <w:r w:rsidRPr="00F04AD8">
        <w:rPr>
          <w:rFonts w:ascii="Times New Roman" w:hAnsi="Times New Roman" w:cs="Times New Roman"/>
          <w:bCs/>
          <w:i/>
          <w:iCs/>
          <w:noProof/>
          <w:sz w:val="24"/>
          <w:szCs w:val="24"/>
        </w:rPr>
        <w:t>Efit</w:t>
      </w:r>
      <w:proofErr w:type="spellEnd"/>
      <w:r w:rsidRPr="00360742">
        <w:rPr>
          <w:rFonts w:ascii="Times New Roman" w:hAnsi="Times New Roman" w:cs="Times New Roman"/>
          <w:bCs/>
          <w:i/>
          <w:iCs/>
          <w:sz w:val="24"/>
          <w:szCs w:val="24"/>
        </w:rPr>
        <w:t xml:space="preserve">),] </w:t>
      </w:r>
      <w:r w:rsidRPr="00360742">
        <w:rPr>
          <w:rFonts w:ascii="Times New Roman" w:hAnsi="Times New Roman" w:cs="Times New Roman"/>
          <w:sz w:val="24"/>
          <w:szCs w:val="24"/>
        </w:rPr>
        <w:t xml:space="preserve">- 2 </w:t>
      </w:r>
      <w:r w:rsidRPr="00360742">
        <w:rPr>
          <w:rFonts w:ascii="Times New Roman" w:hAnsi="Times New Roman" w:cs="Times New Roman"/>
          <w:bCs/>
          <w:sz w:val="24"/>
          <w:szCs w:val="24"/>
        </w:rPr>
        <w:t xml:space="preserve">x </w:t>
      </w:r>
      <w:r w:rsidRPr="00360742">
        <w:rPr>
          <w:rFonts w:ascii="Times New Roman" w:hAnsi="Times New Roman" w:cs="Times New Roman"/>
          <w:sz w:val="24"/>
          <w:szCs w:val="24"/>
        </w:rPr>
        <w:t xml:space="preserve">2.3026 </w:t>
      </w:r>
      <w:r w:rsidRPr="00360742">
        <w:rPr>
          <w:rFonts w:ascii="Times New Roman" w:hAnsi="Times New Roman" w:cs="Times New Roman"/>
          <w:bCs/>
          <w:i/>
          <w:iCs/>
          <w:sz w:val="24"/>
          <w:szCs w:val="24"/>
        </w:rPr>
        <w:t xml:space="preserve">RT </w:t>
      </w:r>
      <w:r w:rsidRPr="00360742">
        <w:rPr>
          <w:rFonts w:ascii="Times New Roman" w:hAnsi="Times New Roman" w:cs="Times New Roman"/>
          <w:sz w:val="24"/>
          <w:szCs w:val="24"/>
        </w:rPr>
        <w:t xml:space="preserve">log </w:t>
      </w:r>
      <w:r w:rsidRPr="00360742">
        <w:rPr>
          <w:rFonts w:ascii="Times New Roman" w:hAnsi="Times New Roman" w:cs="Times New Roman"/>
          <w:i/>
          <w:iCs/>
          <w:sz w:val="24"/>
          <w:szCs w:val="24"/>
        </w:rPr>
        <w:t>(</w:t>
      </w:r>
      <w:r w:rsidRPr="00F04AD8">
        <w:rPr>
          <w:rFonts w:ascii="Times New Roman" w:hAnsi="Times New Roman" w:cs="Times New Roman"/>
          <w:i/>
          <w:iCs/>
          <w:noProof/>
          <w:sz w:val="24"/>
          <w:szCs w:val="24"/>
        </w:rPr>
        <w:t>MJM</w:t>
      </w:r>
      <w:r w:rsidRPr="00360742">
        <w:rPr>
          <w:rFonts w:ascii="Times New Roman" w:hAnsi="Times New Roman" w:cs="Times New Roman"/>
          <w:i/>
          <w:iCs/>
          <w:sz w:val="24"/>
          <w:szCs w:val="24"/>
        </w:rPr>
        <w:t xml:space="preserve">,). </w:t>
      </w:r>
      <w:r w:rsidRPr="00360742">
        <w:rPr>
          <w:rFonts w:ascii="Times New Roman" w:hAnsi="Times New Roman" w:cs="Times New Roman"/>
          <w:bCs/>
          <w:sz w:val="24"/>
          <w:szCs w:val="24"/>
        </w:rPr>
        <w:t>(4)</w:t>
      </w:r>
    </w:p>
    <w:p w:rsidR="000D6575" w:rsidRPr="00360742" w:rsidRDefault="000D6575" w:rsidP="008563EC">
      <w:pPr>
        <w:tabs>
          <w:tab w:val="left" w:pos="4095"/>
        </w:tabs>
        <w:spacing w:line="480" w:lineRule="auto"/>
        <w:ind w:firstLine="284"/>
        <w:rPr>
          <w:rFonts w:ascii="Times New Roman" w:hAnsi="Times New Roman" w:cs="Times New Roman"/>
          <w:sz w:val="24"/>
          <w:szCs w:val="24"/>
        </w:rPr>
      </w:pPr>
      <w:r w:rsidRPr="00360742">
        <w:rPr>
          <w:rFonts w:ascii="Times New Roman" w:hAnsi="Times New Roman" w:cs="Times New Roman"/>
          <w:sz w:val="24"/>
          <w:szCs w:val="24"/>
        </w:rPr>
        <w:t>The corresponding entropy changes were calculated using the relation1*</w:t>
      </w:r>
    </w:p>
    <w:p w:rsidR="000D6575" w:rsidRPr="00360742" w:rsidRDefault="000D6575" w:rsidP="008563EC">
      <w:pPr>
        <w:tabs>
          <w:tab w:val="left" w:pos="4095"/>
        </w:tabs>
        <w:spacing w:line="480" w:lineRule="auto"/>
        <w:ind w:firstLine="284"/>
        <w:rPr>
          <w:rFonts w:ascii="Times New Roman" w:hAnsi="Times New Roman" w:cs="Times New Roman"/>
          <w:bCs/>
          <w:i/>
          <w:iCs/>
          <w:sz w:val="24"/>
          <w:szCs w:val="24"/>
        </w:rPr>
      </w:pPr>
      <w:r w:rsidRPr="00360742">
        <w:rPr>
          <w:rFonts w:ascii="Times New Roman" w:hAnsi="Times New Roman" w:cs="Times New Roman"/>
          <w:bCs/>
          <w:sz w:val="24"/>
          <w:szCs w:val="24"/>
        </w:rPr>
        <w:t xml:space="preserve">A@ </w:t>
      </w:r>
      <w:r w:rsidRPr="00360742">
        <w:rPr>
          <w:rFonts w:ascii="Times New Roman" w:hAnsi="Times New Roman" w:cs="Times New Roman"/>
          <w:sz w:val="24"/>
          <w:szCs w:val="24"/>
        </w:rPr>
        <w:t xml:space="preserve">= </w:t>
      </w:r>
      <w:proofErr w:type="gramStart"/>
      <w:r w:rsidRPr="00360742">
        <w:rPr>
          <w:rFonts w:ascii="Times New Roman" w:hAnsi="Times New Roman" w:cs="Times New Roman"/>
          <w:sz w:val="24"/>
          <w:szCs w:val="24"/>
        </w:rPr>
        <w:t>F(</w:t>
      </w:r>
      <w:proofErr w:type="gramEnd"/>
      <w:r w:rsidRPr="00360742">
        <w:rPr>
          <w:rFonts w:ascii="Times New Roman" w:hAnsi="Times New Roman" w:cs="Times New Roman"/>
          <w:sz w:val="24"/>
          <w:szCs w:val="24"/>
        </w:rPr>
        <w:t xml:space="preserve">b, - </w:t>
      </w:r>
      <w:r w:rsidRPr="00360742">
        <w:rPr>
          <w:rFonts w:ascii="Times New Roman" w:hAnsi="Times New Roman" w:cs="Times New Roman"/>
          <w:bCs/>
          <w:i/>
          <w:iCs/>
          <w:sz w:val="24"/>
          <w:szCs w:val="24"/>
        </w:rPr>
        <w:t xml:space="preserve">b,) </w:t>
      </w:r>
      <w:r w:rsidRPr="00360742">
        <w:rPr>
          <w:rFonts w:ascii="Times New Roman" w:hAnsi="Times New Roman" w:cs="Times New Roman"/>
          <w:sz w:val="24"/>
          <w:szCs w:val="24"/>
        </w:rPr>
        <w:t xml:space="preserve">+ 2F( </w:t>
      </w:r>
      <w:r w:rsidRPr="00360742">
        <w:rPr>
          <w:rFonts w:ascii="Times New Roman" w:hAnsi="Times New Roman" w:cs="Times New Roman"/>
          <w:bCs/>
          <w:i/>
          <w:iCs/>
          <w:sz w:val="24"/>
          <w:szCs w:val="24"/>
        </w:rPr>
        <w:t xml:space="preserve">T- </w:t>
      </w:r>
      <w:r w:rsidRPr="00360742">
        <w:rPr>
          <w:rFonts w:ascii="Times New Roman" w:hAnsi="Times New Roman" w:cs="Times New Roman"/>
          <w:sz w:val="24"/>
          <w:szCs w:val="24"/>
        </w:rPr>
        <w:t xml:space="preserve">298.15) </w:t>
      </w:r>
      <w:r w:rsidRPr="00360742">
        <w:rPr>
          <w:rFonts w:ascii="Times New Roman" w:hAnsi="Times New Roman" w:cs="Times New Roman"/>
          <w:bCs/>
          <w:sz w:val="24"/>
          <w:szCs w:val="24"/>
        </w:rPr>
        <w:t xml:space="preserve">(c, </w:t>
      </w:r>
      <w:r w:rsidRPr="00360742">
        <w:rPr>
          <w:rFonts w:ascii="Times New Roman" w:hAnsi="Times New Roman" w:cs="Times New Roman"/>
          <w:sz w:val="24"/>
          <w:szCs w:val="24"/>
        </w:rPr>
        <w:t xml:space="preserve">- </w:t>
      </w:r>
      <w:r w:rsidRPr="00360742">
        <w:rPr>
          <w:rFonts w:ascii="Times New Roman" w:hAnsi="Times New Roman" w:cs="Times New Roman"/>
          <w:bCs/>
          <w:sz w:val="24"/>
          <w:szCs w:val="24"/>
        </w:rPr>
        <w:t xml:space="preserve">c,) </w:t>
      </w:r>
      <w:r w:rsidRPr="00360742">
        <w:rPr>
          <w:rFonts w:ascii="Times New Roman" w:hAnsi="Times New Roman" w:cs="Times New Roman"/>
          <w:sz w:val="24"/>
          <w:szCs w:val="24"/>
        </w:rPr>
        <w:t xml:space="preserve">+ 2 </w:t>
      </w:r>
      <w:r w:rsidRPr="00360742">
        <w:rPr>
          <w:rFonts w:ascii="Times New Roman" w:hAnsi="Times New Roman" w:cs="Times New Roman"/>
          <w:bCs/>
          <w:sz w:val="24"/>
          <w:szCs w:val="24"/>
        </w:rPr>
        <w:t xml:space="preserve">x </w:t>
      </w:r>
      <w:r w:rsidRPr="00360742">
        <w:rPr>
          <w:rFonts w:ascii="Times New Roman" w:hAnsi="Times New Roman" w:cs="Times New Roman"/>
          <w:sz w:val="24"/>
          <w:szCs w:val="24"/>
        </w:rPr>
        <w:t xml:space="preserve">2.3026 </w:t>
      </w:r>
      <w:r w:rsidRPr="00360742">
        <w:rPr>
          <w:rFonts w:ascii="Times New Roman" w:hAnsi="Times New Roman" w:cs="Times New Roman"/>
          <w:bCs/>
          <w:i/>
          <w:iCs/>
          <w:sz w:val="24"/>
          <w:szCs w:val="24"/>
        </w:rPr>
        <w:t xml:space="preserve">R </w:t>
      </w:r>
      <w:r w:rsidRPr="00360742">
        <w:rPr>
          <w:rFonts w:ascii="Times New Roman" w:hAnsi="Times New Roman" w:cs="Times New Roman"/>
          <w:sz w:val="24"/>
          <w:szCs w:val="24"/>
        </w:rPr>
        <w:t xml:space="preserve">log </w:t>
      </w:r>
      <w:r w:rsidRPr="00360742">
        <w:rPr>
          <w:rFonts w:ascii="Times New Roman" w:hAnsi="Times New Roman" w:cs="Times New Roman"/>
          <w:bCs/>
          <w:i/>
          <w:iCs/>
          <w:sz w:val="24"/>
          <w:szCs w:val="24"/>
        </w:rPr>
        <w:t>(M,/M,) (5)</w:t>
      </w:r>
    </w:p>
    <w:p w:rsidR="000D6575" w:rsidRPr="00360742" w:rsidRDefault="000D6575" w:rsidP="008563EC">
      <w:pPr>
        <w:tabs>
          <w:tab w:val="left" w:pos="4095"/>
        </w:tabs>
        <w:spacing w:line="480" w:lineRule="auto"/>
        <w:ind w:firstLine="284"/>
        <w:rPr>
          <w:rFonts w:ascii="Times New Roman" w:hAnsi="Times New Roman" w:cs="Times New Roman"/>
          <w:sz w:val="24"/>
          <w:szCs w:val="24"/>
        </w:rPr>
      </w:pPr>
      <w:proofErr w:type="gramStart"/>
      <w:r w:rsidRPr="00360742">
        <w:rPr>
          <w:rFonts w:ascii="Times New Roman" w:hAnsi="Times New Roman" w:cs="Times New Roman"/>
          <w:sz w:val="24"/>
          <w:szCs w:val="24"/>
        </w:rPr>
        <w:t>where</w:t>
      </w:r>
      <w:proofErr w:type="gramEnd"/>
      <w:r w:rsidRPr="00360742">
        <w:rPr>
          <w:rFonts w:ascii="Times New Roman" w:hAnsi="Times New Roman" w:cs="Times New Roman"/>
          <w:sz w:val="24"/>
          <w:szCs w:val="24"/>
        </w:rPr>
        <w:t xml:space="preserve"> the subscripts </w:t>
      </w:r>
      <w:r w:rsidRPr="00F04AD8">
        <w:rPr>
          <w:rFonts w:ascii="Times New Roman" w:hAnsi="Times New Roman" w:cs="Times New Roman"/>
          <w:noProof/>
          <w:sz w:val="24"/>
          <w:szCs w:val="24"/>
        </w:rPr>
        <w:t>w and</w:t>
      </w:r>
      <w:r w:rsidRPr="00360742">
        <w:rPr>
          <w:rFonts w:ascii="Times New Roman" w:hAnsi="Times New Roman" w:cs="Times New Roman"/>
          <w:sz w:val="24"/>
          <w:szCs w:val="24"/>
        </w:rPr>
        <w:t xml:space="preserve"> </w:t>
      </w:r>
      <w:r w:rsidRPr="00360742">
        <w:rPr>
          <w:rFonts w:ascii="Times New Roman" w:hAnsi="Times New Roman" w:cs="Times New Roman"/>
          <w:bCs/>
          <w:sz w:val="24"/>
          <w:szCs w:val="24"/>
        </w:rPr>
        <w:t xml:space="preserve">s </w:t>
      </w:r>
      <w:r w:rsidRPr="00360742">
        <w:rPr>
          <w:rFonts w:ascii="Times New Roman" w:hAnsi="Times New Roman" w:cs="Times New Roman"/>
          <w:sz w:val="24"/>
          <w:szCs w:val="24"/>
        </w:rPr>
        <w:t>refer to water and the mixed solvent, respectively.</w:t>
      </w:r>
    </w:p>
    <w:p w:rsidR="000D6575" w:rsidRPr="00360742" w:rsidRDefault="00F04AD8" w:rsidP="008563EC">
      <w:pPr>
        <w:tabs>
          <w:tab w:val="left" w:pos="4095"/>
        </w:tabs>
        <w:spacing w:line="480" w:lineRule="auto"/>
        <w:ind w:firstLine="284"/>
        <w:rPr>
          <w:rFonts w:ascii="Times New Roman" w:hAnsi="Times New Roman" w:cs="Times New Roman"/>
          <w:sz w:val="24"/>
          <w:szCs w:val="24"/>
        </w:rPr>
      </w:pPr>
      <w:r>
        <w:rPr>
          <w:rFonts w:ascii="Times New Roman" w:hAnsi="Times New Roman" w:cs="Times New Roman"/>
          <w:sz w:val="24"/>
          <w:szCs w:val="24"/>
        </w:rPr>
        <w:t>Therefore, t</w:t>
      </w:r>
      <w:r w:rsidR="000D6575" w:rsidRPr="00360742">
        <w:rPr>
          <w:rFonts w:ascii="Times New Roman" w:hAnsi="Times New Roman" w:cs="Times New Roman"/>
          <w:sz w:val="24"/>
          <w:szCs w:val="24"/>
        </w:rPr>
        <w:t>he corresponding enthalpy changes will be given by the equation</w:t>
      </w:r>
    </w:p>
    <w:p w:rsidR="000D6575" w:rsidRPr="00360742" w:rsidRDefault="000D6575" w:rsidP="008563EC">
      <w:pPr>
        <w:tabs>
          <w:tab w:val="left" w:pos="4095"/>
        </w:tabs>
        <w:spacing w:line="480" w:lineRule="auto"/>
        <w:ind w:firstLine="284"/>
        <w:rPr>
          <w:rFonts w:ascii="Times New Roman" w:hAnsi="Times New Roman" w:cs="Times New Roman"/>
          <w:bCs/>
          <w:i/>
          <w:iCs/>
          <w:sz w:val="24"/>
          <w:szCs w:val="24"/>
        </w:rPr>
      </w:pPr>
      <w:r w:rsidRPr="00360742">
        <w:rPr>
          <w:rFonts w:ascii="Times New Roman" w:hAnsi="Times New Roman" w:cs="Times New Roman"/>
          <w:bCs/>
          <w:sz w:val="24"/>
          <w:szCs w:val="24"/>
        </w:rPr>
        <w:t xml:space="preserve">AH? </w:t>
      </w:r>
      <w:r w:rsidRPr="00360742">
        <w:rPr>
          <w:rFonts w:ascii="Times New Roman" w:hAnsi="Times New Roman" w:cs="Times New Roman"/>
          <w:sz w:val="24"/>
          <w:szCs w:val="24"/>
        </w:rPr>
        <w:t xml:space="preserve">= </w:t>
      </w:r>
      <w:r w:rsidRPr="00360742">
        <w:rPr>
          <w:rFonts w:ascii="Times New Roman" w:hAnsi="Times New Roman" w:cs="Times New Roman"/>
          <w:bCs/>
          <w:sz w:val="24"/>
          <w:szCs w:val="24"/>
        </w:rPr>
        <w:t>AG</w:t>
      </w:r>
      <w:proofErr w:type="gramStart"/>
      <w:r w:rsidRPr="00360742">
        <w:rPr>
          <w:rFonts w:ascii="Times New Roman" w:hAnsi="Times New Roman" w:cs="Times New Roman"/>
          <w:bCs/>
          <w:sz w:val="24"/>
          <w:szCs w:val="24"/>
        </w:rPr>
        <w:t>?+</w:t>
      </w:r>
      <w:proofErr w:type="gramEnd"/>
      <w:r w:rsidRPr="00360742">
        <w:rPr>
          <w:rFonts w:ascii="Times New Roman" w:hAnsi="Times New Roman" w:cs="Times New Roman"/>
          <w:bCs/>
          <w:sz w:val="24"/>
          <w:szCs w:val="24"/>
        </w:rPr>
        <w:t xml:space="preserve"> T A F . </w:t>
      </w:r>
      <w:r w:rsidRPr="00360742">
        <w:rPr>
          <w:rFonts w:ascii="Times New Roman" w:hAnsi="Times New Roman" w:cs="Times New Roman"/>
          <w:bCs/>
          <w:i/>
          <w:iCs/>
          <w:sz w:val="24"/>
          <w:szCs w:val="24"/>
        </w:rPr>
        <w:t>(6)</w:t>
      </w:r>
    </w:p>
    <w:p w:rsidR="000D6575" w:rsidRPr="00360742" w:rsidRDefault="000D6575" w:rsidP="008563EC">
      <w:pPr>
        <w:tabs>
          <w:tab w:val="left" w:pos="4095"/>
        </w:tabs>
        <w:spacing w:line="480" w:lineRule="auto"/>
        <w:ind w:firstLine="284"/>
        <w:rPr>
          <w:rFonts w:ascii="Times New Roman" w:hAnsi="Times New Roman" w:cs="Times New Roman"/>
          <w:sz w:val="24"/>
          <w:szCs w:val="24"/>
        </w:rPr>
      </w:pPr>
      <w:r w:rsidRPr="00360742">
        <w:rPr>
          <w:rFonts w:ascii="Times New Roman" w:hAnsi="Times New Roman" w:cs="Times New Roman"/>
          <w:sz w:val="24"/>
          <w:szCs w:val="24"/>
        </w:rPr>
        <w:t xml:space="preserve">The </w:t>
      </w:r>
      <w:r w:rsidRPr="00360742">
        <w:rPr>
          <w:rFonts w:ascii="Times New Roman" w:hAnsi="Times New Roman" w:cs="Times New Roman"/>
          <w:bCs/>
          <w:sz w:val="24"/>
          <w:szCs w:val="24"/>
        </w:rPr>
        <w:t xml:space="preserve">AGP, </w:t>
      </w:r>
      <w:r w:rsidRPr="00360742">
        <w:rPr>
          <w:rFonts w:ascii="Times New Roman" w:hAnsi="Times New Roman" w:cs="Times New Roman"/>
          <w:bCs/>
          <w:i/>
          <w:iCs/>
          <w:sz w:val="24"/>
          <w:szCs w:val="24"/>
        </w:rPr>
        <w:t xml:space="preserve">AH? </w:t>
      </w:r>
      <w:proofErr w:type="gramStart"/>
      <w:r w:rsidRPr="00360742">
        <w:rPr>
          <w:rFonts w:ascii="Times New Roman" w:hAnsi="Times New Roman" w:cs="Times New Roman"/>
          <w:sz w:val="24"/>
          <w:szCs w:val="24"/>
        </w:rPr>
        <w:t>and</w:t>
      </w:r>
      <w:proofErr w:type="gramEnd"/>
      <w:r w:rsidRPr="00360742">
        <w:rPr>
          <w:rFonts w:ascii="Times New Roman" w:hAnsi="Times New Roman" w:cs="Times New Roman"/>
          <w:sz w:val="24"/>
          <w:szCs w:val="24"/>
        </w:rPr>
        <w:t xml:space="preserve"> </w:t>
      </w:r>
      <w:r w:rsidRPr="00360742">
        <w:rPr>
          <w:rFonts w:ascii="Times New Roman" w:hAnsi="Times New Roman" w:cs="Times New Roman"/>
          <w:bCs/>
          <w:sz w:val="24"/>
          <w:szCs w:val="24"/>
        </w:rPr>
        <w:t xml:space="preserve">ASP </w:t>
      </w:r>
      <w:r w:rsidRPr="00360742">
        <w:rPr>
          <w:rFonts w:ascii="Times New Roman" w:hAnsi="Times New Roman" w:cs="Times New Roman"/>
          <w:sz w:val="24"/>
          <w:szCs w:val="24"/>
        </w:rPr>
        <w:t>values are listed in table 5. The probable uncertainties</w:t>
      </w:r>
    </w:p>
    <w:p w:rsidR="000D6575" w:rsidRPr="00360742" w:rsidRDefault="000D6575" w:rsidP="008563EC">
      <w:pPr>
        <w:tabs>
          <w:tab w:val="left" w:pos="4095"/>
        </w:tabs>
        <w:spacing w:line="480" w:lineRule="auto"/>
        <w:ind w:firstLine="284"/>
        <w:rPr>
          <w:rFonts w:ascii="Times New Roman" w:hAnsi="Times New Roman" w:cs="Times New Roman"/>
          <w:sz w:val="24"/>
          <w:szCs w:val="24"/>
        </w:rPr>
      </w:pPr>
      <w:proofErr w:type="gramStart"/>
      <w:r w:rsidRPr="00360742">
        <w:rPr>
          <w:rFonts w:ascii="Times New Roman" w:hAnsi="Times New Roman" w:cs="Times New Roman"/>
          <w:sz w:val="24"/>
          <w:szCs w:val="24"/>
        </w:rPr>
        <w:t>in</w:t>
      </w:r>
      <w:proofErr w:type="gramEnd"/>
      <w:r w:rsidRPr="00360742">
        <w:rPr>
          <w:rFonts w:ascii="Times New Roman" w:hAnsi="Times New Roman" w:cs="Times New Roman"/>
          <w:sz w:val="24"/>
          <w:szCs w:val="24"/>
        </w:rPr>
        <w:t xml:space="preserve"> </w:t>
      </w:r>
      <w:r w:rsidRPr="00360742">
        <w:rPr>
          <w:rFonts w:ascii="Times New Roman" w:hAnsi="Times New Roman" w:cs="Times New Roman"/>
          <w:bCs/>
          <w:sz w:val="24"/>
          <w:szCs w:val="24"/>
        </w:rPr>
        <w:t xml:space="preserve">AGP </w:t>
      </w:r>
      <w:r w:rsidRPr="00360742">
        <w:rPr>
          <w:rFonts w:ascii="Times New Roman" w:hAnsi="Times New Roman" w:cs="Times New Roman"/>
          <w:sz w:val="24"/>
          <w:szCs w:val="24"/>
        </w:rPr>
        <w:t xml:space="preserve">are f </w:t>
      </w:r>
      <w:r w:rsidRPr="00360742">
        <w:rPr>
          <w:rFonts w:ascii="Times New Roman" w:hAnsi="Times New Roman" w:cs="Times New Roman"/>
          <w:bCs/>
          <w:sz w:val="24"/>
          <w:szCs w:val="24"/>
        </w:rPr>
        <w:t xml:space="preserve">19 J </w:t>
      </w:r>
      <w:r w:rsidRPr="00F04AD8">
        <w:rPr>
          <w:rFonts w:ascii="Times New Roman" w:hAnsi="Times New Roman" w:cs="Times New Roman"/>
          <w:noProof/>
          <w:sz w:val="24"/>
          <w:szCs w:val="24"/>
        </w:rPr>
        <w:t>mol-l</w:t>
      </w:r>
      <w:r w:rsidRPr="00360742">
        <w:rPr>
          <w:rFonts w:ascii="Times New Roman" w:hAnsi="Times New Roman" w:cs="Times New Roman"/>
          <w:sz w:val="24"/>
          <w:szCs w:val="24"/>
        </w:rPr>
        <w:t xml:space="preserve">, those in </w:t>
      </w:r>
      <w:r w:rsidRPr="00360742">
        <w:rPr>
          <w:rFonts w:ascii="Times New Roman" w:hAnsi="Times New Roman" w:cs="Times New Roman"/>
          <w:bCs/>
          <w:i/>
          <w:iCs/>
          <w:sz w:val="24"/>
          <w:szCs w:val="24"/>
        </w:rPr>
        <w:t xml:space="preserve">AH? </w:t>
      </w:r>
      <w:r w:rsidRPr="00360742">
        <w:rPr>
          <w:rFonts w:ascii="Times New Roman" w:hAnsi="Times New Roman" w:cs="Times New Roman"/>
          <w:sz w:val="24"/>
          <w:szCs w:val="24"/>
        </w:rPr>
        <w:t xml:space="preserve">are &amp;23 </w:t>
      </w:r>
      <w:r w:rsidRPr="00360742">
        <w:rPr>
          <w:rFonts w:ascii="Times New Roman" w:hAnsi="Times New Roman" w:cs="Times New Roman"/>
          <w:bCs/>
          <w:sz w:val="24"/>
          <w:szCs w:val="24"/>
        </w:rPr>
        <w:t xml:space="preserve">J </w:t>
      </w:r>
      <w:r w:rsidRPr="00F04AD8">
        <w:rPr>
          <w:rFonts w:ascii="Times New Roman" w:hAnsi="Times New Roman" w:cs="Times New Roman"/>
          <w:noProof/>
          <w:sz w:val="24"/>
          <w:szCs w:val="24"/>
        </w:rPr>
        <w:t>mol-l</w:t>
      </w:r>
      <w:r w:rsidRPr="00360742">
        <w:rPr>
          <w:rFonts w:ascii="Times New Roman" w:hAnsi="Times New Roman" w:cs="Times New Roman"/>
          <w:sz w:val="24"/>
          <w:szCs w:val="24"/>
        </w:rPr>
        <w:t xml:space="preserve">, and those in </w:t>
      </w:r>
      <w:r w:rsidRPr="00360742">
        <w:rPr>
          <w:rFonts w:ascii="Times New Roman" w:hAnsi="Times New Roman" w:cs="Times New Roman"/>
          <w:bCs/>
          <w:sz w:val="24"/>
          <w:szCs w:val="24"/>
        </w:rPr>
        <w:t xml:space="preserve">A@ </w:t>
      </w:r>
      <w:r w:rsidRPr="00360742">
        <w:rPr>
          <w:rFonts w:ascii="Times New Roman" w:hAnsi="Times New Roman" w:cs="Times New Roman"/>
          <w:sz w:val="24"/>
          <w:szCs w:val="24"/>
        </w:rPr>
        <w:t>are</w:t>
      </w:r>
    </w:p>
    <w:p w:rsidR="000D6575" w:rsidRPr="00360742" w:rsidRDefault="008563EC" w:rsidP="008563EC">
      <w:pPr>
        <w:tabs>
          <w:tab w:val="left" w:pos="4095"/>
        </w:tabs>
        <w:spacing w:line="480" w:lineRule="auto"/>
        <w:ind w:firstLine="284"/>
        <w:rPr>
          <w:rFonts w:ascii="Times New Roman" w:hAnsi="Times New Roman" w:cs="Times New Roman"/>
          <w:sz w:val="24"/>
          <w:szCs w:val="24"/>
        </w:rPr>
      </w:pPr>
      <w:r w:rsidRPr="00360742">
        <w:rPr>
          <w:rFonts w:ascii="Times New Roman" w:hAnsi="Times New Roman" w:cs="Times New Roman"/>
          <w:sz w:val="24"/>
          <w:szCs w:val="24"/>
        </w:rPr>
        <w:t>K0.40</w:t>
      </w:r>
      <w:r w:rsidR="000D6575" w:rsidRPr="00360742">
        <w:rPr>
          <w:rFonts w:ascii="Times New Roman" w:hAnsi="Times New Roman" w:cs="Times New Roman"/>
          <w:sz w:val="24"/>
          <w:szCs w:val="24"/>
        </w:rPr>
        <w:t xml:space="preserve"> </w:t>
      </w:r>
      <w:r w:rsidR="000D6575" w:rsidRPr="00360742">
        <w:rPr>
          <w:rFonts w:ascii="Times New Roman" w:hAnsi="Times New Roman" w:cs="Times New Roman"/>
          <w:bCs/>
          <w:sz w:val="24"/>
          <w:szCs w:val="24"/>
        </w:rPr>
        <w:t xml:space="preserve">J </w:t>
      </w:r>
      <w:r w:rsidR="000D6575" w:rsidRPr="00360742">
        <w:rPr>
          <w:rFonts w:ascii="Times New Roman" w:hAnsi="Times New Roman" w:cs="Times New Roman"/>
          <w:sz w:val="24"/>
          <w:szCs w:val="24"/>
        </w:rPr>
        <w:t xml:space="preserve">K-l </w:t>
      </w:r>
      <w:r w:rsidR="000D6575" w:rsidRPr="00F04AD8">
        <w:rPr>
          <w:rFonts w:ascii="Times New Roman" w:hAnsi="Times New Roman" w:cs="Times New Roman"/>
          <w:noProof/>
          <w:sz w:val="24"/>
          <w:szCs w:val="24"/>
        </w:rPr>
        <w:t>mol-l</w:t>
      </w:r>
      <w:r w:rsidR="000D6575" w:rsidRPr="00360742">
        <w:rPr>
          <w:rFonts w:ascii="Times New Roman" w:hAnsi="Times New Roman" w:cs="Times New Roman"/>
          <w:sz w:val="24"/>
          <w:szCs w:val="24"/>
        </w:rPr>
        <w:t xml:space="preserve"> in 10 and 20% solvent composition and kO.70 </w:t>
      </w:r>
      <w:r w:rsidR="000D6575" w:rsidRPr="00360742">
        <w:rPr>
          <w:rFonts w:ascii="Times New Roman" w:hAnsi="Times New Roman" w:cs="Times New Roman"/>
          <w:bCs/>
          <w:sz w:val="24"/>
          <w:szCs w:val="24"/>
        </w:rPr>
        <w:t xml:space="preserve">J </w:t>
      </w:r>
      <w:r w:rsidR="000D6575" w:rsidRPr="00360742">
        <w:rPr>
          <w:rFonts w:ascii="Times New Roman" w:hAnsi="Times New Roman" w:cs="Times New Roman"/>
          <w:sz w:val="24"/>
          <w:szCs w:val="24"/>
        </w:rPr>
        <w:t>K-l mol-1 in 30</w:t>
      </w:r>
    </w:p>
    <w:p w:rsidR="000D6575" w:rsidRPr="00360742" w:rsidRDefault="001570CC" w:rsidP="008563EC">
      <w:pPr>
        <w:tabs>
          <w:tab w:val="left" w:pos="4095"/>
        </w:tabs>
        <w:spacing w:line="480" w:lineRule="auto"/>
        <w:ind w:firstLine="284"/>
        <w:rPr>
          <w:rFonts w:ascii="Times New Roman" w:hAnsi="Times New Roman" w:cs="Times New Roman"/>
          <w:sz w:val="24"/>
          <w:szCs w:val="24"/>
        </w:rPr>
      </w:pPr>
      <w:proofErr w:type="gramStart"/>
      <w:r>
        <w:rPr>
          <w:rFonts w:ascii="Times New Roman" w:hAnsi="Times New Roman" w:cs="Times New Roman"/>
          <w:sz w:val="24"/>
          <w:szCs w:val="24"/>
        </w:rPr>
        <w:t>a</w:t>
      </w:r>
      <w:r w:rsidRPr="00360742">
        <w:rPr>
          <w:rFonts w:ascii="Times New Roman" w:hAnsi="Times New Roman" w:cs="Times New Roman"/>
          <w:sz w:val="24"/>
          <w:szCs w:val="24"/>
        </w:rPr>
        <w:t>nd</w:t>
      </w:r>
      <w:proofErr w:type="gramEnd"/>
      <w:r w:rsidR="000D6575" w:rsidRPr="00360742">
        <w:rPr>
          <w:rFonts w:ascii="Times New Roman" w:hAnsi="Times New Roman" w:cs="Times New Roman"/>
          <w:sz w:val="24"/>
          <w:szCs w:val="24"/>
        </w:rPr>
        <w:t xml:space="preserve"> 40% solvent composition.</w:t>
      </w:r>
    </w:p>
    <w:p w:rsidR="000D6575" w:rsidRPr="00360742" w:rsidRDefault="000D6575" w:rsidP="008563EC">
      <w:pPr>
        <w:tabs>
          <w:tab w:val="left" w:pos="4095"/>
        </w:tabs>
        <w:spacing w:line="480" w:lineRule="auto"/>
        <w:ind w:firstLine="284"/>
        <w:rPr>
          <w:rFonts w:ascii="Times New Roman" w:hAnsi="Times New Roman" w:cs="Times New Roman"/>
          <w:sz w:val="24"/>
          <w:szCs w:val="24"/>
        </w:rPr>
      </w:pPr>
      <w:r w:rsidRPr="00360742">
        <w:rPr>
          <w:rFonts w:ascii="Times New Roman" w:hAnsi="Times New Roman" w:cs="Times New Roman"/>
          <w:sz w:val="24"/>
          <w:szCs w:val="24"/>
        </w:rPr>
        <w:t>T</w:t>
      </w:r>
      <w:r w:rsidR="00D120D7" w:rsidRPr="00360742">
        <w:rPr>
          <w:rFonts w:ascii="Times New Roman" w:hAnsi="Times New Roman" w:cs="Times New Roman"/>
          <w:sz w:val="24"/>
          <w:szCs w:val="24"/>
        </w:rPr>
        <w:t xml:space="preserve">he standard Gibbs free energy </w:t>
      </w:r>
      <w:r w:rsidR="00F04AD8">
        <w:rPr>
          <w:rFonts w:ascii="Times New Roman" w:hAnsi="Times New Roman" w:cs="Times New Roman"/>
          <w:sz w:val="24"/>
          <w:szCs w:val="24"/>
        </w:rPr>
        <w:t xml:space="preserve">of transfer which </w:t>
      </w:r>
      <w:r w:rsidR="001570CC">
        <w:rPr>
          <w:rFonts w:ascii="Times New Roman" w:hAnsi="Times New Roman" w:cs="Times New Roman"/>
          <w:sz w:val="24"/>
          <w:szCs w:val="24"/>
        </w:rPr>
        <w:t xml:space="preserve">is </w:t>
      </w:r>
      <w:r w:rsidR="001570CC" w:rsidRPr="00360742">
        <w:rPr>
          <w:rFonts w:ascii="Times New Roman" w:hAnsi="Times New Roman" w:cs="Times New Roman"/>
          <w:sz w:val="24"/>
          <w:szCs w:val="24"/>
        </w:rPr>
        <w:t>AGP</w:t>
      </w:r>
      <w:r w:rsidRPr="00360742">
        <w:rPr>
          <w:rFonts w:ascii="Times New Roman" w:hAnsi="Times New Roman" w:cs="Times New Roman"/>
          <w:bCs/>
          <w:sz w:val="24"/>
          <w:szCs w:val="24"/>
        </w:rPr>
        <w:t xml:space="preserve">, </w:t>
      </w:r>
      <w:r w:rsidRPr="00360742">
        <w:rPr>
          <w:rFonts w:ascii="Times New Roman" w:hAnsi="Times New Roman" w:cs="Times New Roman"/>
          <w:sz w:val="24"/>
          <w:szCs w:val="24"/>
        </w:rPr>
        <w:t>are positive for all the solvent</w:t>
      </w:r>
    </w:p>
    <w:p w:rsidR="000D6575" w:rsidRPr="00360742" w:rsidRDefault="001570CC" w:rsidP="008563EC">
      <w:pPr>
        <w:tabs>
          <w:tab w:val="left" w:pos="4095"/>
        </w:tabs>
        <w:spacing w:line="480" w:lineRule="auto"/>
        <w:ind w:firstLine="284"/>
        <w:rPr>
          <w:rFonts w:ascii="Times New Roman" w:hAnsi="Times New Roman" w:cs="Times New Roman"/>
          <w:sz w:val="24"/>
          <w:szCs w:val="24"/>
        </w:rPr>
      </w:pPr>
      <w:r w:rsidRPr="00360742">
        <w:rPr>
          <w:rFonts w:ascii="Times New Roman" w:hAnsi="Times New Roman" w:cs="Times New Roman"/>
          <w:sz w:val="24"/>
          <w:szCs w:val="24"/>
        </w:rPr>
        <w:t>Compositions</w:t>
      </w:r>
      <w:r w:rsidR="000D6575" w:rsidRPr="00360742">
        <w:rPr>
          <w:rFonts w:ascii="Times New Roman" w:hAnsi="Times New Roman" w:cs="Times New Roman"/>
          <w:sz w:val="24"/>
          <w:szCs w:val="24"/>
        </w:rPr>
        <w:t xml:space="preserve"> and increase with increasing temperature. The positive </w:t>
      </w:r>
      <w:r w:rsidR="000D6575" w:rsidRPr="00360742">
        <w:rPr>
          <w:rFonts w:ascii="Times New Roman" w:hAnsi="Times New Roman" w:cs="Times New Roman"/>
          <w:bCs/>
          <w:sz w:val="24"/>
          <w:szCs w:val="24"/>
        </w:rPr>
        <w:t xml:space="preserve">AGP </w:t>
      </w:r>
      <w:r w:rsidR="000D6575" w:rsidRPr="00360742">
        <w:rPr>
          <w:rFonts w:ascii="Times New Roman" w:hAnsi="Times New Roman" w:cs="Times New Roman"/>
          <w:sz w:val="24"/>
          <w:szCs w:val="24"/>
        </w:rPr>
        <w:t>values</w:t>
      </w:r>
    </w:p>
    <w:p w:rsidR="000D6575" w:rsidRPr="00360742" w:rsidRDefault="00F04AD8" w:rsidP="008563EC">
      <w:pPr>
        <w:tabs>
          <w:tab w:val="left" w:pos="4095"/>
        </w:tabs>
        <w:spacing w:line="480" w:lineRule="auto"/>
        <w:ind w:firstLine="284"/>
        <w:rPr>
          <w:rFonts w:ascii="Times New Roman" w:hAnsi="Times New Roman" w:cs="Times New Roman"/>
          <w:sz w:val="24"/>
          <w:szCs w:val="24"/>
        </w:rPr>
      </w:pPr>
      <w:r w:rsidRPr="00360742">
        <w:rPr>
          <w:rFonts w:ascii="Times New Roman" w:hAnsi="Times New Roman" w:cs="Times New Roman"/>
          <w:sz w:val="24"/>
          <w:szCs w:val="24"/>
        </w:rPr>
        <w:lastRenderedPageBreak/>
        <w:t>Suggest</w:t>
      </w:r>
      <w:r w:rsidR="000D6575" w:rsidRPr="00360742">
        <w:rPr>
          <w:rFonts w:ascii="Times New Roman" w:hAnsi="Times New Roman" w:cs="Times New Roman"/>
          <w:sz w:val="24"/>
          <w:szCs w:val="24"/>
        </w:rPr>
        <w:t xml:space="preserve"> that copper </w:t>
      </w:r>
      <w:r w:rsidR="000D6575" w:rsidRPr="006E405E">
        <w:rPr>
          <w:rFonts w:ascii="Times New Roman" w:hAnsi="Times New Roman" w:cs="Times New Roman"/>
          <w:noProof/>
          <w:sz w:val="24"/>
          <w:szCs w:val="24"/>
        </w:rPr>
        <w:t>sul</w:t>
      </w:r>
      <w:r w:rsidR="006E405E">
        <w:rPr>
          <w:rFonts w:ascii="Times New Roman" w:hAnsi="Times New Roman" w:cs="Times New Roman"/>
          <w:noProof/>
          <w:sz w:val="24"/>
          <w:szCs w:val="24"/>
        </w:rPr>
        <w:t>f</w:t>
      </w:r>
      <w:r w:rsidR="000D6575" w:rsidRPr="006E405E">
        <w:rPr>
          <w:rFonts w:ascii="Times New Roman" w:hAnsi="Times New Roman" w:cs="Times New Roman"/>
          <w:noProof/>
          <w:sz w:val="24"/>
          <w:szCs w:val="24"/>
        </w:rPr>
        <w:t>ate</w:t>
      </w:r>
      <w:r w:rsidR="000D6575" w:rsidRPr="00360742">
        <w:rPr>
          <w:rFonts w:ascii="Times New Roman" w:hAnsi="Times New Roman" w:cs="Times New Roman"/>
          <w:sz w:val="24"/>
          <w:szCs w:val="24"/>
        </w:rPr>
        <w:t xml:space="preserve"> is in a higher free-energy state in </w:t>
      </w:r>
      <w:r w:rsidR="000D6575" w:rsidRPr="006E405E">
        <w:rPr>
          <w:rFonts w:ascii="Times New Roman" w:hAnsi="Times New Roman" w:cs="Times New Roman"/>
          <w:noProof/>
          <w:sz w:val="24"/>
          <w:szCs w:val="24"/>
        </w:rPr>
        <w:t>dioxan</w:t>
      </w:r>
      <w:r w:rsidR="006E405E">
        <w:rPr>
          <w:rFonts w:ascii="Times New Roman" w:hAnsi="Times New Roman" w:cs="Times New Roman"/>
          <w:noProof/>
          <w:sz w:val="24"/>
          <w:szCs w:val="24"/>
        </w:rPr>
        <w:t>e</w:t>
      </w:r>
      <w:r w:rsidR="000D6575" w:rsidRPr="00360742">
        <w:rPr>
          <w:rFonts w:ascii="Times New Roman" w:hAnsi="Times New Roman" w:cs="Times New Roman"/>
          <w:sz w:val="24"/>
          <w:szCs w:val="24"/>
        </w:rPr>
        <w:t xml:space="preserve"> +water mixtures</w:t>
      </w:r>
      <w:r>
        <w:rPr>
          <w:rFonts w:ascii="Times New Roman" w:hAnsi="Times New Roman" w:cs="Times New Roman"/>
          <w:sz w:val="24"/>
          <w:szCs w:val="24"/>
        </w:rPr>
        <w:t>,</w:t>
      </w:r>
    </w:p>
    <w:p w:rsidR="000D6575" w:rsidRPr="00360742" w:rsidRDefault="008563EC" w:rsidP="008563EC">
      <w:pPr>
        <w:tabs>
          <w:tab w:val="left" w:pos="4095"/>
        </w:tabs>
        <w:spacing w:line="480" w:lineRule="auto"/>
        <w:ind w:firstLine="284"/>
        <w:rPr>
          <w:rFonts w:ascii="Times New Roman" w:hAnsi="Times New Roman" w:cs="Times New Roman"/>
          <w:sz w:val="24"/>
          <w:szCs w:val="24"/>
        </w:rPr>
      </w:pPr>
      <w:r>
        <w:rPr>
          <w:rFonts w:ascii="Times New Roman" w:hAnsi="Times New Roman" w:cs="Times New Roman"/>
          <w:sz w:val="24"/>
          <w:szCs w:val="24"/>
        </w:rPr>
        <w:t>Than</w:t>
      </w:r>
      <w:r w:rsidR="000D6575" w:rsidRPr="00360742">
        <w:rPr>
          <w:rFonts w:ascii="Times New Roman" w:hAnsi="Times New Roman" w:cs="Times New Roman"/>
          <w:sz w:val="24"/>
          <w:szCs w:val="24"/>
        </w:rPr>
        <w:t xml:space="preserve"> in water so that copper </w:t>
      </w:r>
      <w:r w:rsidR="000D6575" w:rsidRPr="006E405E">
        <w:rPr>
          <w:rFonts w:ascii="Times New Roman" w:hAnsi="Times New Roman" w:cs="Times New Roman"/>
          <w:noProof/>
          <w:sz w:val="24"/>
          <w:szCs w:val="24"/>
        </w:rPr>
        <w:t>sul</w:t>
      </w:r>
      <w:r w:rsidR="006E405E">
        <w:rPr>
          <w:rFonts w:ascii="Times New Roman" w:hAnsi="Times New Roman" w:cs="Times New Roman"/>
          <w:noProof/>
          <w:sz w:val="24"/>
          <w:szCs w:val="24"/>
        </w:rPr>
        <w:t>f</w:t>
      </w:r>
      <w:r w:rsidR="000D6575" w:rsidRPr="006E405E">
        <w:rPr>
          <w:rFonts w:ascii="Times New Roman" w:hAnsi="Times New Roman" w:cs="Times New Roman"/>
          <w:noProof/>
          <w:sz w:val="24"/>
          <w:szCs w:val="24"/>
        </w:rPr>
        <w:t>ate</w:t>
      </w:r>
      <w:r w:rsidR="000D6575" w:rsidRPr="00360742">
        <w:rPr>
          <w:rFonts w:ascii="Times New Roman" w:hAnsi="Times New Roman" w:cs="Times New Roman"/>
          <w:sz w:val="24"/>
          <w:szCs w:val="24"/>
        </w:rPr>
        <w:t xml:space="preserve"> </w:t>
      </w:r>
      <w:r w:rsidR="000D6575" w:rsidRPr="006E405E">
        <w:rPr>
          <w:rFonts w:ascii="Times New Roman" w:hAnsi="Times New Roman" w:cs="Times New Roman"/>
          <w:noProof/>
          <w:sz w:val="24"/>
          <w:szCs w:val="24"/>
        </w:rPr>
        <w:t>has</w:t>
      </w:r>
      <w:r w:rsidR="006E405E">
        <w:rPr>
          <w:rFonts w:ascii="Times New Roman" w:hAnsi="Times New Roman" w:cs="Times New Roman"/>
          <w:noProof/>
          <w:sz w:val="24"/>
          <w:szCs w:val="24"/>
        </w:rPr>
        <w:t xml:space="preserve"> </w:t>
      </w:r>
      <w:r w:rsidR="000D6575" w:rsidRPr="006E405E">
        <w:rPr>
          <w:rFonts w:ascii="Times New Roman" w:hAnsi="Times New Roman" w:cs="Times New Roman"/>
          <w:noProof/>
          <w:sz w:val="24"/>
          <w:szCs w:val="24"/>
        </w:rPr>
        <w:t>more</w:t>
      </w:r>
      <w:r w:rsidR="000D6575" w:rsidRPr="00360742">
        <w:rPr>
          <w:rFonts w:ascii="Times New Roman" w:hAnsi="Times New Roman" w:cs="Times New Roman"/>
          <w:sz w:val="24"/>
          <w:szCs w:val="24"/>
        </w:rPr>
        <w:t xml:space="preserve"> affinity for water than for </w:t>
      </w:r>
      <w:r w:rsidR="000D6575" w:rsidRPr="00F04AD8">
        <w:rPr>
          <w:rFonts w:ascii="Times New Roman" w:hAnsi="Times New Roman" w:cs="Times New Roman"/>
          <w:noProof/>
          <w:sz w:val="24"/>
          <w:szCs w:val="24"/>
        </w:rPr>
        <w:t>dioxan</w:t>
      </w:r>
      <w:r w:rsidR="000D6575" w:rsidRPr="00360742">
        <w:rPr>
          <w:rFonts w:ascii="Times New Roman" w:hAnsi="Times New Roman" w:cs="Times New Roman"/>
          <w:sz w:val="24"/>
          <w:szCs w:val="24"/>
        </w:rPr>
        <w:t xml:space="preserve"> + water</w:t>
      </w:r>
    </w:p>
    <w:p w:rsidR="003E37F1" w:rsidRPr="00F04AD8" w:rsidRDefault="00F04AD8" w:rsidP="008563EC">
      <w:pPr>
        <w:tabs>
          <w:tab w:val="left" w:pos="4095"/>
        </w:tabs>
        <w:spacing w:line="480" w:lineRule="auto"/>
        <w:ind w:firstLine="284"/>
        <w:jc w:val="center"/>
        <w:rPr>
          <w:rFonts w:ascii="Times New Roman" w:hAnsi="Times New Roman" w:cs="Times New Roman"/>
          <w:b/>
          <w:sz w:val="24"/>
          <w:szCs w:val="24"/>
        </w:rPr>
      </w:pPr>
      <w:r>
        <w:rPr>
          <w:rFonts w:ascii="Times New Roman" w:hAnsi="Times New Roman" w:cs="Times New Roman"/>
          <w:b/>
          <w:sz w:val="24"/>
          <w:szCs w:val="24"/>
        </w:rPr>
        <w:t>C</w:t>
      </w:r>
      <w:r w:rsidR="003E37F1" w:rsidRPr="00F04AD8">
        <w:rPr>
          <w:rFonts w:ascii="Times New Roman" w:hAnsi="Times New Roman" w:cs="Times New Roman"/>
          <w:b/>
          <w:sz w:val="24"/>
          <w:szCs w:val="24"/>
        </w:rPr>
        <w:t>alculations</w:t>
      </w:r>
    </w:p>
    <w:p w:rsidR="00D120D7" w:rsidRPr="00360742" w:rsidRDefault="009E4112" w:rsidP="008563EC">
      <w:pPr>
        <w:tabs>
          <w:tab w:val="left" w:pos="4095"/>
        </w:tabs>
        <w:spacing w:line="480" w:lineRule="auto"/>
        <w:ind w:firstLine="284"/>
        <w:rPr>
          <w:rFonts w:ascii="Times New Roman" w:hAnsi="Times New Roman" w:cs="Times New Roman"/>
          <w:sz w:val="24"/>
          <w:szCs w:val="24"/>
        </w:rPr>
      </w:pPr>
      <w:r>
        <w:rPr>
          <w:rFonts w:ascii="Times New Roman" w:hAnsi="Times New Roman" w:cs="Times New Roman"/>
          <w:sz w:val="24"/>
          <w:szCs w:val="24"/>
        </w:rPr>
        <w:t>For instance,</w:t>
      </w:r>
      <w:r w:rsidR="00D120D7" w:rsidRPr="00360742">
        <w:rPr>
          <w:rFonts w:ascii="Times New Roman" w:hAnsi="Times New Roman" w:cs="Times New Roman"/>
          <w:sz w:val="24"/>
          <w:szCs w:val="24"/>
        </w:rPr>
        <w:t xml:space="preserve"> if a piece of zinc metal is immersed into a soluti</w:t>
      </w:r>
      <w:r>
        <w:rPr>
          <w:rFonts w:ascii="Times New Roman" w:hAnsi="Times New Roman" w:cs="Times New Roman"/>
          <w:sz w:val="24"/>
          <w:szCs w:val="24"/>
        </w:rPr>
        <w:t xml:space="preserve">on containing copper (II) ions what will happen is </w:t>
      </w:r>
      <w:r w:rsidR="00D120D7" w:rsidRPr="00360742">
        <w:rPr>
          <w:rFonts w:ascii="Times New Roman" w:hAnsi="Times New Roman" w:cs="Times New Roman"/>
          <w:sz w:val="24"/>
          <w:szCs w:val="24"/>
        </w:rPr>
        <w:t xml:space="preserve">zinc will be oxidized by the copper (II) ions. </w:t>
      </w:r>
      <w:r>
        <w:rPr>
          <w:rFonts w:ascii="Times New Roman" w:hAnsi="Times New Roman" w:cs="Times New Roman"/>
          <w:sz w:val="24"/>
          <w:szCs w:val="24"/>
        </w:rPr>
        <w:t>Consequently,</w:t>
      </w:r>
      <w:r w:rsidR="00D120D7" w:rsidRPr="00360742">
        <w:rPr>
          <w:rFonts w:ascii="Times New Roman" w:hAnsi="Times New Roman" w:cs="Times New Roman"/>
          <w:sz w:val="24"/>
          <w:szCs w:val="24"/>
        </w:rPr>
        <w:t xml:space="preserve"> Zinc loses ele</w:t>
      </w:r>
      <w:r>
        <w:rPr>
          <w:rFonts w:ascii="Times New Roman" w:hAnsi="Times New Roman" w:cs="Times New Roman"/>
          <w:sz w:val="24"/>
          <w:szCs w:val="24"/>
        </w:rPr>
        <w:t>ctrons and it is oxidized On the contrary,</w:t>
      </w:r>
      <w:r w:rsidRPr="00360742">
        <w:rPr>
          <w:rFonts w:ascii="Times New Roman" w:hAnsi="Times New Roman" w:cs="Times New Roman"/>
          <w:sz w:val="24"/>
          <w:szCs w:val="24"/>
        </w:rPr>
        <w:t xml:space="preserve"> copper</w:t>
      </w:r>
      <w:r w:rsidR="00D120D7" w:rsidRPr="00360742">
        <w:rPr>
          <w:rFonts w:ascii="Times New Roman" w:hAnsi="Times New Roman" w:cs="Times New Roman"/>
          <w:sz w:val="24"/>
          <w:szCs w:val="24"/>
        </w:rPr>
        <w:t xml:space="preserve"> (II) ions gain electrons and are reduced.  </w:t>
      </w:r>
      <w:r>
        <w:rPr>
          <w:rFonts w:ascii="Times New Roman" w:hAnsi="Times New Roman" w:cs="Times New Roman"/>
          <w:sz w:val="24"/>
          <w:szCs w:val="24"/>
        </w:rPr>
        <w:t xml:space="preserve">As a result, this is </w:t>
      </w:r>
      <w:r w:rsidRPr="00360742">
        <w:rPr>
          <w:rFonts w:ascii="Times New Roman" w:hAnsi="Times New Roman" w:cs="Times New Roman"/>
          <w:sz w:val="24"/>
          <w:szCs w:val="24"/>
        </w:rPr>
        <w:t>expressed</w:t>
      </w:r>
      <w:r>
        <w:rPr>
          <w:rFonts w:ascii="Times New Roman" w:hAnsi="Times New Roman" w:cs="Times New Roman"/>
          <w:sz w:val="24"/>
          <w:szCs w:val="24"/>
        </w:rPr>
        <w:t xml:space="preserve"> by two processes in </w:t>
      </w:r>
      <w:r w:rsidR="001570CC">
        <w:rPr>
          <w:rFonts w:ascii="Times New Roman" w:hAnsi="Times New Roman" w:cs="Times New Roman"/>
          <w:sz w:val="24"/>
          <w:szCs w:val="24"/>
        </w:rPr>
        <w:t xml:space="preserve">the </w:t>
      </w:r>
      <w:r w:rsidR="001570CC" w:rsidRPr="00360742">
        <w:rPr>
          <w:rFonts w:ascii="Times New Roman" w:hAnsi="Times New Roman" w:cs="Times New Roman"/>
          <w:sz w:val="24"/>
          <w:szCs w:val="24"/>
        </w:rPr>
        <w:t>following</w:t>
      </w:r>
      <w:r w:rsidR="00D120D7" w:rsidRPr="00360742">
        <w:rPr>
          <w:rFonts w:ascii="Times New Roman" w:hAnsi="Times New Roman" w:cs="Times New Roman"/>
          <w:sz w:val="24"/>
          <w:szCs w:val="24"/>
        </w:rPr>
        <w:t xml:space="preserve"> two half-reactions, which add to </w:t>
      </w:r>
      <w:r>
        <w:rPr>
          <w:rFonts w:ascii="Times New Roman" w:hAnsi="Times New Roman" w:cs="Times New Roman"/>
          <w:sz w:val="24"/>
          <w:szCs w:val="24"/>
        </w:rPr>
        <w:t>give the overall redox reaction thus;</w:t>
      </w:r>
    </w:p>
    <w:p w:rsidR="00D120D7" w:rsidRPr="00360742" w:rsidRDefault="001570CC" w:rsidP="008563EC">
      <w:pPr>
        <w:tabs>
          <w:tab w:val="left" w:pos="4095"/>
        </w:tabs>
        <w:spacing w:line="480" w:lineRule="auto"/>
        <w:ind w:firstLine="284"/>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2576" behindDoc="0" locked="0" layoutInCell="1" allowOverlap="1" wp14:anchorId="780B1F4A" wp14:editId="5DBC4EB2">
            <wp:simplePos x="0" y="0"/>
            <wp:positionH relativeFrom="column">
              <wp:align>left</wp:align>
            </wp:positionH>
            <wp:positionV relativeFrom="paragraph">
              <wp:align>top</wp:align>
            </wp:positionV>
            <wp:extent cx="4168775" cy="881380"/>
            <wp:effectExtent l="0" t="0" r="317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68775" cy="881380"/>
                    </a:xfrm>
                    <a:prstGeom prst="rect">
                      <a:avLst/>
                    </a:prstGeom>
                    <a:noFill/>
                    <a:ln>
                      <a:noFill/>
                    </a:ln>
                  </pic:spPr>
                </pic:pic>
              </a:graphicData>
            </a:graphic>
          </wp:anchor>
        </w:drawing>
      </w:r>
      <w:r>
        <w:rPr>
          <w:rFonts w:ascii="Times New Roman" w:hAnsi="Times New Roman" w:cs="Times New Roman"/>
          <w:sz w:val="24"/>
          <w:szCs w:val="24"/>
        </w:rPr>
        <w:br w:type="textWrapping" w:clear="all"/>
      </w:r>
    </w:p>
    <w:p w:rsidR="00D120D7" w:rsidRPr="00360742" w:rsidRDefault="00D120D7" w:rsidP="008563EC">
      <w:pPr>
        <w:tabs>
          <w:tab w:val="left" w:pos="4095"/>
        </w:tabs>
        <w:spacing w:line="480" w:lineRule="auto"/>
        <w:ind w:firstLine="284"/>
        <w:rPr>
          <w:rFonts w:ascii="Times New Roman" w:hAnsi="Times New Roman" w:cs="Times New Roman"/>
          <w:sz w:val="24"/>
          <w:szCs w:val="24"/>
        </w:rPr>
      </w:pPr>
      <w:r w:rsidRPr="00360742">
        <w:rPr>
          <w:rFonts w:ascii="Times New Roman" w:hAnsi="Times New Roman" w:cs="Times New Roman"/>
          <w:sz w:val="24"/>
          <w:szCs w:val="24"/>
        </w:rPr>
        <w:t>From Graph above therefore:</w:t>
      </w:r>
    </w:p>
    <w:p w:rsidR="00D120D7" w:rsidRPr="00360742" w:rsidRDefault="00F04AD8" w:rsidP="008563EC">
      <w:pPr>
        <w:tabs>
          <w:tab w:val="left" w:pos="4095"/>
        </w:tabs>
        <w:spacing w:line="480" w:lineRule="auto"/>
        <w:ind w:firstLine="284"/>
        <w:rPr>
          <w:rFonts w:ascii="Times New Roman" w:hAnsi="Times New Roman" w:cs="Times New Roman"/>
          <w:sz w:val="24"/>
          <w:szCs w:val="24"/>
        </w:rPr>
      </w:pPr>
      <w:r w:rsidRPr="00F04AD8">
        <w:rPr>
          <w:rFonts w:ascii="Times New Roman" w:hAnsi="Times New Roman" w:cs="Times New Roman"/>
          <w:sz w:val="24"/>
          <w:szCs w:val="24"/>
        </w:rPr>
        <w:t>Cell</w:t>
      </w:r>
      <w:r>
        <w:rPr>
          <w:rFonts w:ascii="Times New Roman" w:hAnsi="Times New Roman" w:cs="Times New Roman"/>
          <w:sz w:val="24"/>
          <w:szCs w:val="24"/>
        </w:rPr>
        <w:t xml:space="preserve">     </w:t>
      </w:r>
      <w:r w:rsidR="00D120D7" w:rsidRPr="00360742">
        <w:rPr>
          <w:rFonts w:ascii="Times New Roman" w:hAnsi="Times New Roman" w:cs="Times New Roman"/>
          <w:sz w:val="24"/>
          <w:szCs w:val="24"/>
        </w:rPr>
        <w:t>= 0.2527 (298 K) + 403.19</w:t>
      </w:r>
    </w:p>
    <w:p w:rsidR="00D120D7" w:rsidRPr="00360742" w:rsidRDefault="00D120D7" w:rsidP="008563EC">
      <w:pPr>
        <w:tabs>
          <w:tab w:val="left" w:pos="4095"/>
        </w:tabs>
        <w:spacing w:line="480" w:lineRule="auto"/>
        <w:ind w:firstLine="284"/>
        <w:rPr>
          <w:rFonts w:ascii="Times New Roman" w:hAnsi="Times New Roman" w:cs="Times New Roman"/>
          <w:sz w:val="24"/>
          <w:szCs w:val="24"/>
        </w:rPr>
      </w:pPr>
      <w:r w:rsidRPr="00360742">
        <w:rPr>
          <w:rFonts w:ascii="Times New Roman" w:hAnsi="Times New Roman" w:cs="Times New Roman"/>
          <w:sz w:val="24"/>
          <w:szCs w:val="24"/>
        </w:rPr>
        <w:t>= 478.4946 mV</w:t>
      </w:r>
    </w:p>
    <w:p w:rsidR="00D120D7" w:rsidRPr="00360742" w:rsidRDefault="00D120D7" w:rsidP="008563EC">
      <w:pPr>
        <w:tabs>
          <w:tab w:val="left" w:pos="4095"/>
        </w:tabs>
        <w:spacing w:line="480" w:lineRule="auto"/>
        <w:ind w:firstLine="284"/>
        <w:rPr>
          <w:rFonts w:ascii="Times New Roman" w:hAnsi="Times New Roman" w:cs="Times New Roman"/>
          <w:sz w:val="24"/>
          <w:szCs w:val="24"/>
        </w:rPr>
      </w:pPr>
      <w:r w:rsidRPr="00360742">
        <w:rPr>
          <w:rFonts w:ascii="Times New Roman" w:hAnsi="Times New Roman" w:cs="Times New Roman"/>
          <w:sz w:val="24"/>
          <w:szCs w:val="24"/>
        </w:rPr>
        <w:t>= 0.478496 V ~ 0.478 V</w:t>
      </w:r>
    </w:p>
    <w:p w:rsidR="00D120D7" w:rsidRPr="00360742" w:rsidRDefault="00D120D7" w:rsidP="008563EC">
      <w:pPr>
        <w:tabs>
          <w:tab w:val="left" w:pos="4095"/>
        </w:tabs>
        <w:spacing w:line="480" w:lineRule="auto"/>
        <w:ind w:firstLine="284"/>
        <w:rPr>
          <w:rFonts w:ascii="Times New Roman" w:hAnsi="Times New Roman" w:cs="Times New Roman"/>
          <w:sz w:val="24"/>
          <w:szCs w:val="24"/>
        </w:rPr>
      </w:pPr>
      <w:r w:rsidRPr="00360742">
        <w:rPr>
          <w:rFonts w:ascii="Times New Roman" w:hAnsi="Times New Roman" w:cs="Times New Roman"/>
          <w:sz w:val="24"/>
          <w:szCs w:val="24"/>
        </w:rPr>
        <w:t xml:space="preserve">We deduce that copper (II) sulphate </w:t>
      </w:r>
      <w:r w:rsidR="006E405E">
        <w:rPr>
          <w:rFonts w:ascii="Times New Roman" w:hAnsi="Times New Roman" w:cs="Times New Roman"/>
          <w:sz w:val="24"/>
          <w:szCs w:val="24"/>
        </w:rPr>
        <w:t xml:space="preserve">in electrochemical </w:t>
      </w:r>
      <w:r w:rsidR="008563EC">
        <w:rPr>
          <w:rFonts w:ascii="Times New Roman" w:hAnsi="Times New Roman" w:cs="Times New Roman"/>
          <w:sz w:val="24"/>
          <w:szCs w:val="24"/>
        </w:rPr>
        <w:t>can be used in heat energy.</w:t>
      </w:r>
    </w:p>
    <w:p w:rsidR="00D120D7" w:rsidRPr="00F04AD8" w:rsidRDefault="00D120D7" w:rsidP="008563EC">
      <w:pPr>
        <w:tabs>
          <w:tab w:val="left" w:pos="4095"/>
        </w:tabs>
        <w:spacing w:line="480" w:lineRule="auto"/>
        <w:ind w:firstLine="284"/>
        <w:rPr>
          <w:rFonts w:ascii="Times New Roman" w:hAnsi="Times New Roman" w:cs="Times New Roman"/>
          <w:b/>
          <w:sz w:val="24"/>
          <w:szCs w:val="24"/>
        </w:rPr>
      </w:pPr>
    </w:p>
    <w:p w:rsidR="00F04AD8" w:rsidRDefault="00F04AD8" w:rsidP="008563EC">
      <w:pPr>
        <w:tabs>
          <w:tab w:val="left" w:pos="4095"/>
        </w:tabs>
        <w:spacing w:line="480" w:lineRule="auto"/>
        <w:ind w:firstLine="284"/>
        <w:rPr>
          <w:rFonts w:ascii="Times New Roman" w:hAnsi="Times New Roman" w:cs="Times New Roman"/>
          <w:b/>
          <w:sz w:val="24"/>
          <w:szCs w:val="24"/>
        </w:rPr>
      </w:pPr>
    </w:p>
    <w:p w:rsidR="00D9400E" w:rsidRDefault="00D9400E" w:rsidP="008563EC">
      <w:pPr>
        <w:tabs>
          <w:tab w:val="left" w:pos="4095"/>
        </w:tabs>
        <w:spacing w:line="480" w:lineRule="auto"/>
        <w:ind w:firstLine="284"/>
        <w:rPr>
          <w:rFonts w:ascii="Times New Roman" w:hAnsi="Times New Roman" w:cs="Times New Roman"/>
          <w:b/>
          <w:sz w:val="24"/>
          <w:szCs w:val="24"/>
        </w:rPr>
      </w:pPr>
    </w:p>
    <w:p w:rsidR="00D9400E" w:rsidRDefault="00D9400E" w:rsidP="008563EC">
      <w:pPr>
        <w:tabs>
          <w:tab w:val="left" w:pos="4095"/>
        </w:tabs>
        <w:spacing w:line="480" w:lineRule="auto"/>
        <w:ind w:firstLine="284"/>
        <w:rPr>
          <w:rFonts w:ascii="Times New Roman" w:hAnsi="Times New Roman" w:cs="Times New Roman"/>
          <w:b/>
          <w:sz w:val="24"/>
          <w:szCs w:val="24"/>
        </w:rPr>
      </w:pPr>
    </w:p>
    <w:p w:rsidR="00F04AD8" w:rsidRPr="00F04AD8" w:rsidRDefault="00D120D7" w:rsidP="008563EC">
      <w:pPr>
        <w:tabs>
          <w:tab w:val="left" w:pos="4095"/>
        </w:tabs>
        <w:spacing w:line="480" w:lineRule="auto"/>
        <w:ind w:firstLine="284"/>
        <w:jc w:val="center"/>
        <w:rPr>
          <w:rFonts w:ascii="Times New Roman" w:hAnsi="Times New Roman" w:cs="Times New Roman"/>
          <w:b/>
          <w:sz w:val="24"/>
          <w:szCs w:val="24"/>
        </w:rPr>
      </w:pPr>
      <w:r w:rsidRPr="00F04AD8">
        <w:rPr>
          <w:rFonts w:ascii="Times New Roman" w:hAnsi="Times New Roman" w:cs="Times New Roman"/>
          <w:b/>
          <w:sz w:val="24"/>
          <w:szCs w:val="24"/>
        </w:rPr>
        <w:t>Justification</w:t>
      </w:r>
    </w:p>
    <w:p w:rsidR="00D120D7" w:rsidRDefault="00D120D7" w:rsidP="008563EC">
      <w:pPr>
        <w:tabs>
          <w:tab w:val="left" w:pos="4095"/>
        </w:tabs>
        <w:spacing w:line="480" w:lineRule="auto"/>
        <w:ind w:firstLine="284"/>
        <w:rPr>
          <w:rFonts w:ascii="Times New Roman" w:hAnsi="Times New Roman" w:cs="Times New Roman"/>
          <w:sz w:val="24"/>
          <w:szCs w:val="24"/>
        </w:rPr>
      </w:pPr>
      <w:r w:rsidRPr="00360742">
        <w:rPr>
          <w:rFonts w:ascii="Times New Roman" w:hAnsi="Times New Roman" w:cs="Times New Roman"/>
          <w:sz w:val="24"/>
          <w:szCs w:val="24"/>
        </w:rPr>
        <w:t xml:space="preserve">The function is based upon reactions in the </w:t>
      </w:r>
      <w:r w:rsidRPr="006E405E">
        <w:rPr>
          <w:rFonts w:ascii="Times New Roman" w:hAnsi="Times New Roman" w:cs="Times New Roman"/>
          <w:noProof/>
          <w:sz w:val="24"/>
          <w:szCs w:val="24"/>
        </w:rPr>
        <w:t>exp</w:t>
      </w:r>
      <w:r w:rsidR="006E405E">
        <w:rPr>
          <w:rFonts w:ascii="Times New Roman" w:hAnsi="Times New Roman" w:cs="Times New Roman"/>
          <w:noProof/>
          <w:sz w:val="24"/>
          <w:szCs w:val="24"/>
        </w:rPr>
        <w:t>erim</w:t>
      </w:r>
      <w:r w:rsidRPr="006E405E">
        <w:rPr>
          <w:rFonts w:ascii="Times New Roman" w:hAnsi="Times New Roman" w:cs="Times New Roman"/>
          <w:noProof/>
          <w:sz w:val="24"/>
          <w:szCs w:val="24"/>
        </w:rPr>
        <w:t>ent.</w:t>
      </w:r>
      <w:r w:rsidR="006E405E">
        <w:rPr>
          <w:rFonts w:ascii="Times New Roman" w:hAnsi="Times New Roman" w:cs="Times New Roman"/>
          <w:noProof/>
          <w:sz w:val="24"/>
          <w:szCs w:val="24"/>
        </w:rPr>
        <w:t xml:space="preserve"> </w:t>
      </w:r>
      <w:r w:rsidRPr="006E405E">
        <w:rPr>
          <w:rFonts w:ascii="Times New Roman" w:hAnsi="Times New Roman" w:cs="Times New Roman"/>
          <w:noProof/>
          <w:sz w:val="24"/>
          <w:szCs w:val="24"/>
        </w:rPr>
        <w:t>Consequently,</w:t>
      </w:r>
      <w:r w:rsidR="006E405E">
        <w:rPr>
          <w:rFonts w:ascii="Times New Roman" w:hAnsi="Times New Roman" w:cs="Times New Roman"/>
          <w:noProof/>
          <w:sz w:val="24"/>
          <w:szCs w:val="24"/>
        </w:rPr>
        <w:t xml:space="preserve"> </w:t>
      </w:r>
      <w:r w:rsidRPr="006E405E">
        <w:rPr>
          <w:rFonts w:ascii="Times New Roman" w:hAnsi="Times New Roman" w:cs="Times New Roman"/>
          <w:noProof/>
          <w:sz w:val="24"/>
          <w:szCs w:val="24"/>
        </w:rPr>
        <w:t>electrical</w:t>
      </w:r>
      <w:r w:rsidRPr="00360742">
        <w:rPr>
          <w:rFonts w:ascii="Times New Roman" w:hAnsi="Times New Roman" w:cs="Times New Roman"/>
          <w:sz w:val="24"/>
          <w:szCs w:val="24"/>
        </w:rPr>
        <w:t xml:space="preserve"> energy</w:t>
      </w:r>
      <w:r w:rsidR="006E405E">
        <w:rPr>
          <w:rFonts w:ascii="Times New Roman" w:hAnsi="Times New Roman" w:cs="Times New Roman"/>
          <w:sz w:val="24"/>
          <w:szCs w:val="24"/>
        </w:rPr>
        <w:t>, on the other hand,</w:t>
      </w:r>
      <w:r w:rsidRPr="00360742">
        <w:rPr>
          <w:rFonts w:ascii="Times New Roman" w:hAnsi="Times New Roman" w:cs="Times New Roman"/>
          <w:sz w:val="24"/>
          <w:szCs w:val="24"/>
        </w:rPr>
        <w:t xml:space="preserve"> can be used to bring about chemical changes in what are termed electrolytic cells</w:t>
      </w:r>
      <w:r w:rsidRPr="006E405E">
        <w:rPr>
          <w:rFonts w:ascii="Times New Roman" w:hAnsi="Times New Roman" w:cs="Times New Roman"/>
          <w:noProof/>
          <w:sz w:val="24"/>
          <w:szCs w:val="24"/>
        </w:rPr>
        <w:t>.</w:t>
      </w:r>
      <w:r w:rsidR="006E405E">
        <w:rPr>
          <w:rFonts w:ascii="Times New Roman" w:hAnsi="Times New Roman" w:cs="Times New Roman"/>
          <w:noProof/>
          <w:sz w:val="24"/>
          <w:szCs w:val="24"/>
        </w:rPr>
        <w:t xml:space="preserve"> </w:t>
      </w:r>
      <w:r w:rsidRPr="006E405E">
        <w:rPr>
          <w:rFonts w:ascii="Times New Roman" w:hAnsi="Times New Roman" w:cs="Times New Roman"/>
          <w:noProof/>
          <w:sz w:val="24"/>
          <w:szCs w:val="24"/>
        </w:rPr>
        <w:t>Some</w:t>
      </w:r>
      <w:r w:rsidRPr="00360742">
        <w:rPr>
          <w:rFonts w:ascii="Times New Roman" w:hAnsi="Times New Roman" w:cs="Times New Roman"/>
          <w:sz w:val="24"/>
          <w:szCs w:val="24"/>
        </w:rPr>
        <w:t xml:space="preserve"> properties of Voltaic cells include oxidation-reduction reactions which </w:t>
      </w:r>
      <w:r w:rsidRPr="006E405E">
        <w:rPr>
          <w:rFonts w:ascii="Times New Roman" w:hAnsi="Times New Roman" w:cs="Times New Roman"/>
          <w:noProof/>
          <w:sz w:val="24"/>
          <w:szCs w:val="24"/>
        </w:rPr>
        <w:t>involve</w:t>
      </w:r>
      <w:r w:rsidRPr="00360742">
        <w:rPr>
          <w:rFonts w:ascii="Times New Roman" w:hAnsi="Times New Roman" w:cs="Times New Roman"/>
          <w:sz w:val="24"/>
          <w:szCs w:val="24"/>
        </w:rPr>
        <w:t xml:space="preserve"> </w:t>
      </w:r>
      <w:r w:rsidR="006E405E">
        <w:rPr>
          <w:rFonts w:ascii="Times New Roman" w:hAnsi="Times New Roman" w:cs="Times New Roman"/>
          <w:sz w:val="24"/>
          <w:szCs w:val="24"/>
        </w:rPr>
        <w:t xml:space="preserve">the </w:t>
      </w:r>
      <w:r w:rsidRPr="00360742">
        <w:rPr>
          <w:rFonts w:ascii="Times New Roman" w:hAnsi="Times New Roman" w:cs="Times New Roman"/>
          <w:sz w:val="24"/>
          <w:szCs w:val="24"/>
        </w:rPr>
        <w:t>transfer of electrons from one substance to another.</w:t>
      </w:r>
    </w:p>
    <w:p w:rsidR="00862C36" w:rsidRPr="005C5AB4" w:rsidRDefault="005C5AB4" w:rsidP="00E32644">
      <w:pPr>
        <w:tabs>
          <w:tab w:val="left" w:pos="4095"/>
        </w:tabs>
        <w:spacing w:line="480" w:lineRule="auto"/>
        <w:ind w:firstLine="284"/>
        <w:rPr>
          <w:rFonts w:ascii="Times New Roman" w:hAnsi="Times New Roman" w:cs="Times New Roman"/>
          <w:b/>
          <w:sz w:val="24"/>
          <w:szCs w:val="24"/>
        </w:rPr>
      </w:pPr>
      <w:r w:rsidRPr="005C5AB4">
        <w:rPr>
          <w:rFonts w:ascii="Times New Roman" w:hAnsi="Times New Roman" w:cs="Times New Roman"/>
          <w:b/>
          <w:sz w:val="24"/>
          <w:szCs w:val="24"/>
        </w:rPr>
        <w:t>Post lab questions</w:t>
      </w:r>
    </w:p>
    <w:p w:rsidR="00E32644" w:rsidRPr="00E32644" w:rsidRDefault="00E32644" w:rsidP="00E32644">
      <w:pPr>
        <w:spacing w:after="160" w:line="480" w:lineRule="auto"/>
        <w:jc w:val="center"/>
        <w:rPr>
          <w:rFonts w:ascii="Times New Roman" w:eastAsia="Calibri" w:hAnsi="Times New Roman" w:cs="Times New Roman"/>
          <w:b/>
          <w:sz w:val="24"/>
          <w:szCs w:val="24"/>
        </w:rPr>
      </w:pPr>
      <w:r w:rsidRPr="00E32644">
        <w:rPr>
          <w:rFonts w:ascii="Times New Roman" w:eastAsia="Calibri" w:hAnsi="Times New Roman" w:cs="Times New Roman"/>
          <w:b/>
          <w:sz w:val="24"/>
          <w:szCs w:val="24"/>
        </w:rPr>
        <w:t>Question 1</w:t>
      </w:r>
    </w:p>
    <w:p w:rsidR="00E32644" w:rsidRPr="00E32644" w:rsidRDefault="00E32644" w:rsidP="00E32644">
      <w:pPr>
        <w:spacing w:after="160" w:line="480" w:lineRule="auto"/>
        <w:rPr>
          <w:rFonts w:ascii="Times New Roman" w:eastAsia="Calibri" w:hAnsi="Times New Roman" w:cs="Times New Roman"/>
          <w:sz w:val="24"/>
          <w:szCs w:val="24"/>
        </w:rPr>
      </w:pPr>
      <w:r w:rsidRPr="00E32644">
        <w:rPr>
          <w:rFonts w:ascii="Times New Roman" w:eastAsia="Calibri" w:hAnsi="Times New Roman" w:cs="Times New Roman"/>
          <w:sz w:val="24"/>
          <w:szCs w:val="24"/>
        </w:rPr>
        <w:t>The result would be too positive. This is because voltage decreases with increase in temperature. Therefore if the temperature was misread to a lower value than the highest (64.9</w:t>
      </w:r>
      <w:r w:rsidRPr="00E32644">
        <w:rPr>
          <w:rFonts w:ascii="Times New Roman" w:eastAsia="Calibri" w:hAnsi="Times New Roman" w:cs="Times New Roman"/>
          <w:sz w:val="24"/>
          <w:szCs w:val="24"/>
          <w:vertAlign w:val="superscript"/>
        </w:rPr>
        <w:t>0</w:t>
      </w:r>
      <w:r w:rsidRPr="00E32644">
        <w:rPr>
          <w:rFonts w:ascii="Times New Roman" w:eastAsia="Calibri" w:hAnsi="Times New Roman" w:cs="Times New Roman"/>
          <w:sz w:val="24"/>
          <w:szCs w:val="24"/>
        </w:rPr>
        <w:t>C), this would mean that the result would be too positive. From the trend, at room temperature 27, the value is 0.500, at 7 the value is 0.497 whi</w:t>
      </w:r>
      <w:r>
        <w:rPr>
          <w:rFonts w:ascii="Times New Roman" w:eastAsia="Calibri" w:hAnsi="Times New Roman" w:cs="Times New Roman"/>
          <w:sz w:val="24"/>
          <w:szCs w:val="24"/>
        </w:rPr>
        <w:t xml:space="preserve">ch shows some decrease. Thus, it needs a </w:t>
      </w:r>
      <w:r w:rsidRPr="00E32644">
        <w:rPr>
          <w:rFonts w:ascii="Times New Roman" w:eastAsia="Calibri" w:hAnsi="Times New Roman" w:cs="Times New Roman"/>
          <w:sz w:val="24"/>
          <w:szCs w:val="24"/>
        </w:rPr>
        <w:t>value bigger than these two would definitely record a more positive figure.</w:t>
      </w:r>
    </w:p>
    <w:p w:rsidR="00E32644" w:rsidRPr="00E32644" w:rsidRDefault="00E32644" w:rsidP="00E32644">
      <w:pPr>
        <w:spacing w:after="160" w:line="480" w:lineRule="auto"/>
        <w:jc w:val="center"/>
        <w:rPr>
          <w:rFonts w:ascii="Times New Roman" w:eastAsia="Calibri" w:hAnsi="Times New Roman" w:cs="Times New Roman"/>
          <w:b/>
          <w:sz w:val="24"/>
          <w:szCs w:val="24"/>
        </w:rPr>
      </w:pPr>
      <w:r w:rsidRPr="00E32644">
        <w:rPr>
          <w:rFonts w:ascii="Times New Roman" w:eastAsia="Calibri" w:hAnsi="Times New Roman" w:cs="Times New Roman"/>
          <w:b/>
          <w:sz w:val="24"/>
          <w:szCs w:val="24"/>
        </w:rPr>
        <w:t>Question 2</w:t>
      </w:r>
    </w:p>
    <w:p w:rsidR="00E32644" w:rsidRPr="00E32644" w:rsidRDefault="00E32644" w:rsidP="00E32644">
      <w:pPr>
        <w:spacing w:after="160" w:line="480" w:lineRule="auto"/>
        <w:rPr>
          <w:rFonts w:ascii="Times New Roman" w:eastAsia="Calibri" w:hAnsi="Times New Roman" w:cs="Times New Roman"/>
          <w:sz w:val="24"/>
          <w:szCs w:val="24"/>
        </w:rPr>
      </w:pPr>
      <w:r w:rsidRPr="00E32644">
        <w:rPr>
          <w:rFonts w:ascii="Times New Roman" w:eastAsia="Calibri" w:hAnsi="Times New Roman" w:cs="Times New Roman"/>
          <w:sz w:val="24"/>
          <w:szCs w:val="24"/>
        </w:rPr>
        <w:t>The result would be too negative. This is because temperature in Kelvin is equal to temperature in degrees Celsius plus 273.</w:t>
      </w:r>
    </w:p>
    <w:p w:rsidR="00E32644" w:rsidRPr="00E32644" w:rsidRDefault="00E32644" w:rsidP="00E32644">
      <w:pPr>
        <w:spacing w:after="160" w:line="480" w:lineRule="auto"/>
        <w:rPr>
          <w:rFonts w:ascii="Times New Roman" w:eastAsia="Calibri" w:hAnsi="Times New Roman" w:cs="Times New Roman"/>
          <w:sz w:val="24"/>
          <w:szCs w:val="24"/>
        </w:rPr>
      </w:pPr>
      <w:r w:rsidRPr="00E32644">
        <w:rPr>
          <w:rFonts w:ascii="Times New Roman" w:eastAsia="Calibri" w:hAnsi="Times New Roman" w:cs="Times New Roman"/>
          <w:sz w:val="24"/>
          <w:szCs w:val="24"/>
        </w:rPr>
        <w:t>Temperature (in Kelvin) = temperature (</w:t>
      </w:r>
      <w:r w:rsidRPr="00E32644">
        <w:rPr>
          <w:rFonts w:ascii="Times New Roman" w:eastAsia="Calibri" w:hAnsi="Times New Roman" w:cs="Times New Roman"/>
          <w:sz w:val="24"/>
          <w:szCs w:val="24"/>
          <w:vertAlign w:val="superscript"/>
        </w:rPr>
        <w:t>0</w:t>
      </w:r>
      <w:r w:rsidRPr="00E32644">
        <w:rPr>
          <w:rFonts w:ascii="Times New Roman" w:eastAsia="Calibri" w:hAnsi="Times New Roman" w:cs="Times New Roman"/>
          <w:sz w:val="24"/>
          <w:szCs w:val="24"/>
        </w:rPr>
        <w:t>C) +273. This means when the temperature is at 0</w:t>
      </w:r>
      <w:r w:rsidRPr="00E32644">
        <w:rPr>
          <w:rFonts w:ascii="Times New Roman" w:eastAsia="Calibri" w:hAnsi="Times New Roman" w:cs="Times New Roman"/>
          <w:sz w:val="24"/>
          <w:szCs w:val="24"/>
          <w:vertAlign w:val="superscript"/>
        </w:rPr>
        <w:t>0</w:t>
      </w:r>
      <w:r w:rsidRPr="00E32644">
        <w:rPr>
          <w:rFonts w:ascii="Times New Roman" w:eastAsia="Calibri" w:hAnsi="Times New Roman" w:cs="Times New Roman"/>
          <w:sz w:val="24"/>
          <w:szCs w:val="24"/>
        </w:rPr>
        <w:t>C, the temperature is 273K. Take an example of 0.500K, if it was graphed using the Celsius scale the value would be 0.500-273) = -272.5</w:t>
      </w:r>
      <w:r w:rsidRPr="00E32644">
        <w:rPr>
          <w:rFonts w:ascii="Times New Roman" w:eastAsia="Calibri" w:hAnsi="Times New Roman" w:cs="Times New Roman"/>
          <w:sz w:val="24"/>
          <w:szCs w:val="24"/>
          <w:vertAlign w:val="superscript"/>
        </w:rPr>
        <w:t>0</w:t>
      </w:r>
      <w:r w:rsidRPr="00E32644">
        <w:rPr>
          <w:rFonts w:ascii="Times New Roman" w:eastAsia="Calibri" w:hAnsi="Times New Roman" w:cs="Times New Roman"/>
          <w:sz w:val="24"/>
          <w:szCs w:val="24"/>
        </w:rPr>
        <w:t xml:space="preserve">C. </w:t>
      </w:r>
    </w:p>
    <w:p w:rsidR="00E32644" w:rsidRPr="00E32644" w:rsidRDefault="00E32644" w:rsidP="00E32644">
      <w:pPr>
        <w:spacing w:after="160" w:line="480" w:lineRule="auto"/>
        <w:jc w:val="center"/>
        <w:rPr>
          <w:rFonts w:ascii="Times New Roman" w:eastAsia="Calibri" w:hAnsi="Times New Roman" w:cs="Times New Roman"/>
          <w:b/>
          <w:sz w:val="24"/>
          <w:szCs w:val="24"/>
        </w:rPr>
      </w:pPr>
      <w:r w:rsidRPr="00E32644">
        <w:rPr>
          <w:rFonts w:ascii="Times New Roman" w:eastAsia="Calibri" w:hAnsi="Times New Roman" w:cs="Times New Roman"/>
          <w:b/>
          <w:sz w:val="24"/>
          <w:szCs w:val="24"/>
        </w:rPr>
        <w:t>Question 3</w:t>
      </w:r>
    </w:p>
    <w:p w:rsidR="00E32644" w:rsidRPr="00E32644" w:rsidRDefault="00E32644" w:rsidP="00E32644">
      <w:pPr>
        <w:spacing w:after="160" w:line="480" w:lineRule="auto"/>
        <w:rPr>
          <w:rFonts w:ascii="Times New Roman" w:eastAsia="Calibri" w:hAnsi="Times New Roman" w:cs="Times New Roman"/>
          <w:sz w:val="24"/>
          <w:szCs w:val="24"/>
        </w:rPr>
      </w:pPr>
      <w:r w:rsidRPr="00E32644">
        <w:rPr>
          <w:rFonts w:ascii="Times New Roman" w:eastAsia="Calibri" w:hAnsi="Times New Roman" w:cs="Times New Roman"/>
          <w:sz w:val="24"/>
          <w:szCs w:val="24"/>
        </w:rPr>
        <w:lastRenderedPageBreak/>
        <w:t>They would be too negative. This is because tin being larger than copper would offer more resistance and therefore lead to a smaller reading.</w:t>
      </w:r>
    </w:p>
    <w:p w:rsidR="00E32644" w:rsidRPr="00E32644" w:rsidRDefault="00E32644" w:rsidP="00E32644">
      <w:pPr>
        <w:spacing w:after="160" w:line="480" w:lineRule="auto"/>
        <w:jc w:val="center"/>
        <w:rPr>
          <w:rFonts w:ascii="Times New Roman" w:eastAsia="Calibri" w:hAnsi="Times New Roman" w:cs="Times New Roman"/>
          <w:b/>
          <w:sz w:val="24"/>
          <w:szCs w:val="24"/>
        </w:rPr>
      </w:pPr>
      <w:r w:rsidRPr="00E32644">
        <w:rPr>
          <w:rFonts w:ascii="Times New Roman" w:eastAsia="Calibri" w:hAnsi="Times New Roman" w:cs="Times New Roman"/>
          <w:b/>
          <w:sz w:val="24"/>
          <w:szCs w:val="24"/>
        </w:rPr>
        <w:t>Question 4</w:t>
      </w:r>
    </w:p>
    <w:p w:rsidR="00E32644" w:rsidRPr="00E32644" w:rsidRDefault="00E32644" w:rsidP="00E32644">
      <w:pPr>
        <w:spacing w:after="160" w:line="480" w:lineRule="auto"/>
        <w:rPr>
          <w:rFonts w:ascii="Times New Roman" w:eastAsia="Calibri" w:hAnsi="Times New Roman" w:cs="Times New Roman"/>
          <w:sz w:val="24"/>
          <w:szCs w:val="24"/>
        </w:rPr>
      </w:pPr>
      <w:r w:rsidRPr="00E32644">
        <w:rPr>
          <w:rFonts w:ascii="Times New Roman" w:eastAsia="Calibri" w:hAnsi="Times New Roman" w:cs="Times New Roman"/>
          <w:sz w:val="24"/>
          <w:szCs w:val="24"/>
        </w:rPr>
        <w:t>The experimental value for tin will be 0.72.This is because tin has a stronger reduction potential compared to copper.</w:t>
      </w:r>
    </w:p>
    <w:p w:rsidR="00E32644" w:rsidRPr="00E32644" w:rsidRDefault="00E32644" w:rsidP="00E32644">
      <w:pPr>
        <w:spacing w:after="160" w:line="480" w:lineRule="auto"/>
        <w:jc w:val="center"/>
        <w:rPr>
          <w:rFonts w:ascii="Times New Roman" w:eastAsia="Calibri" w:hAnsi="Times New Roman" w:cs="Times New Roman"/>
          <w:b/>
          <w:sz w:val="24"/>
          <w:szCs w:val="24"/>
        </w:rPr>
      </w:pPr>
      <w:r w:rsidRPr="00E32644">
        <w:rPr>
          <w:rFonts w:ascii="Times New Roman" w:eastAsia="Calibri" w:hAnsi="Times New Roman" w:cs="Times New Roman"/>
          <w:b/>
          <w:sz w:val="24"/>
          <w:szCs w:val="24"/>
        </w:rPr>
        <w:t>Question 5</w:t>
      </w:r>
    </w:p>
    <w:p w:rsidR="00E32644" w:rsidRDefault="00E32644" w:rsidP="00E32644">
      <w:pPr>
        <w:spacing w:after="160" w:line="480" w:lineRule="auto"/>
        <w:rPr>
          <w:rFonts w:ascii="Times New Roman" w:eastAsia="Calibri" w:hAnsi="Times New Roman" w:cs="Times New Roman"/>
          <w:sz w:val="24"/>
          <w:szCs w:val="24"/>
        </w:rPr>
      </w:pPr>
      <w:r w:rsidRPr="00E32644">
        <w:rPr>
          <w:rFonts w:ascii="Times New Roman" w:eastAsia="Calibri" w:hAnsi="Times New Roman" w:cs="Times New Roman"/>
          <w:sz w:val="24"/>
          <w:szCs w:val="24"/>
        </w:rPr>
        <w:t>Nernst equation=</w:t>
      </w:r>
      <w:r w:rsidRPr="00E32644">
        <w:rPr>
          <w:rFonts w:ascii="Times New Roman" w:eastAsia="Times New Roman" w:hAnsi="Times New Roman" w:cs="Times New Roman"/>
          <w:color w:val="000000"/>
          <w:sz w:val="111"/>
          <w:szCs w:val="111"/>
          <w:bdr w:val="none" w:sz="0" w:space="0" w:color="auto" w:frame="1"/>
        </w:rPr>
        <w:t xml:space="preserve"> </w:t>
      </w:r>
      <w:r w:rsidRPr="00E32644">
        <w:rPr>
          <w:rFonts w:ascii="Times New Roman" w:eastAsia="Calibri" w:hAnsi="Times New Roman" w:cs="Times New Roman"/>
          <w:sz w:val="24"/>
          <w:szCs w:val="24"/>
        </w:rPr>
        <w:t>0</w:t>
      </w:r>
      <w:r>
        <w:rPr>
          <w:rFonts w:ascii="Times New Roman" w:eastAsia="Calibri" w:hAnsi="Times New Roman" w:cs="Times New Roman"/>
          <w:sz w:val="24"/>
          <w:szCs w:val="24"/>
        </w:rPr>
        <w:t>.</w:t>
      </w:r>
      <w:r w:rsidRPr="00E32644">
        <w:rPr>
          <w:rFonts w:ascii="Times New Roman" w:eastAsia="Calibri" w:hAnsi="Times New Roman" w:cs="Times New Roman"/>
          <w:sz w:val="24"/>
          <w:szCs w:val="24"/>
        </w:rPr>
        <w:t>15 </w:t>
      </w:r>
      <w:r>
        <w:rPr>
          <w:rFonts w:ascii="Times New Roman" w:eastAsia="Calibri" w:hAnsi="Times New Roman" w:cs="Times New Roman"/>
          <w:sz w:val="24"/>
          <w:szCs w:val="24"/>
        </w:rPr>
        <w:t>–</w:t>
      </w:r>
      <w:r w:rsidRPr="00E32644">
        <w:rPr>
          <w:rFonts w:ascii="Times New Roman" w:eastAsia="Calibri" w:hAnsi="Times New Roman" w:cs="Times New Roman"/>
          <w:sz w:val="24"/>
          <w:szCs w:val="24"/>
        </w:rPr>
        <w:t> 0</w:t>
      </w:r>
      <w:r>
        <w:rPr>
          <w:rFonts w:ascii="Times New Roman" w:eastAsia="Calibri" w:hAnsi="Times New Roman" w:cs="Times New Roman"/>
          <w:sz w:val="24"/>
          <w:szCs w:val="24"/>
        </w:rPr>
        <w:t>.</w:t>
      </w:r>
      <w:r w:rsidRPr="00E32644">
        <w:rPr>
          <w:rFonts w:ascii="Times New Roman" w:eastAsia="Calibri" w:hAnsi="Times New Roman" w:cs="Times New Roman"/>
          <w:sz w:val="24"/>
          <w:szCs w:val="24"/>
        </w:rPr>
        <w:t>05922 </w:t>
      </w:r>
      <w:proofErr w:type="gramStart"/>
      <w:r w:rsidRPr="00E32644">
        <w:rPr>
          <w:rFonts w:ascii="Times New Roman" w:eastAsia="Calibri" w:hAnsi="Times New Roman" w:cs="Times New Roman"/>
          <w:sz w:val="24"/>
          <w:szCs w:val="24"/>
        </w:rPr>
        <w:t>log</w:t>
      </w:r>
      <w:r>
        <w:rPr>
          <w:rFonts w:ascii="Times New Roman" w:eastAsia="Calibri" w:hAnsi="Times New Roman" w:cs="Times New Roman"/>
          <w:sz w:val="24"/>
          <w:szCs w:val="24"/>
        </w:rPr>
        <w:t>(</w:t>
      </w:r>
      <w:proofErr w:type="gramEnd"/>
      <w:r w:rsidRPr="00E32644">
        <w:rPr>
          <w:rFonts w:ascii="Times New Roman" w:eastAsia="Calibri" w:hAnsi="Times New Roman" w:cs="Times New Roman"/>
          <w:sz w:val="24"/>
          <w:szCs w:val="24"/>
        </w:rPr>
        <w:t>8 × 10−81 × 10−2</w:t>
      </w:r>
      <w:r>
        <w:rPr>
          <w:rFonts w:ascii="Times New Roman" w:eastAsia="Calibri" w:hAnsi="Times New Roman" w:cs="Times New Roman"/>
          <w:sz w:val="24"/>
          <w:szCs w:val="24"/>
        </w:rPr>
        <w:t>)</w:t>
      </w:r>
    </w:p>
    <w:p w:rsidR="00D9400E" w:rsidRPr="00582496" w:rsidRDefault="00E32644" w:rsidP="00582496">
      <w:pPr>
        <w:spacing w:after="160" w:line="480" w:lineRule="auto"/>
        <w:rPr>
          <w:rFonts w:ascii="Times New Roman" w:eastAsia="Calibri" w:hAnsi="Times New Roman" w:cs="Times New Roman"/>
          <w:sz w:val="24"/>
          <w:szCs w:val="24"/>
        </w:rPr>
      </w:pPr>
      <w:r>
        <w:rPr>
          <w:rFonts w:ascii="Times New Roman" w:eastAsia="Calibri" w:hAnsi="Times New Roman" w:cs="Times New Roman"/>
          <w:sz w:val="24"/>
          <w:szCs w:val="24"/>
        </w:rPr>
        <w:t>Therefore equals to 0.3V</w:t>
      </w:r>
    </w:p>
    <w:p w:rsidR="00D9400E" w:rsidRPr="00D9400E" w:rsidRDefault="00D9400E" w:rsidP="00D9400E">
      <w:pPr>
        <w:tabs>
          <w:tab w:val="left" w:pos="4095"/>
        </w:tabs>
        <w:spacing w:line="480" w:lineRule="auto"/>
        <w:ind w:firstLine="284"/>
        <w:rPr>
          <w:rFonts w:ascii="Times New Roman" w:hAnsi="Times New Roman" w:cs="Times New Roman"/>
          <w:b/>
          <w:sz w:val="24"/>
          <w:szCs w:val="24"/>
        </w:rPr>
      </w:pPr>
      <w:r w:rsidRPr="00D9400E">
        <w:rPr>
          <w:rFonts w:ascii="Times New Roman" w:hAnsi="Times New Roman" w:cs="Times New Roman"/>
          <w:b/>
          <w:sz w:val="24"/>
          <w:szCs w:val="24"/>
        </w:rPr>
        <w:t>Question to consider</w:t>
      </w:r>
    </w:p>
    <w:p w:rsidR="00D9400E" w:rsidRDefault="00D9400E" w:rsidP="00D9400E">
      <w:pPr>
        <w:tabs>
          <w:tab w:val="left" w:pos="4095"/>
        </w:tabs>
        <w:spacing w:line="480" w:lineRule="auto"/>
        <w:ind w:firstLine="284"/>
        <w:rPr>
          <w:rFonts w:ascii="Times New Roman" w:hAnsi="Times New Roman" w:cs="Times New Roman"/>
          <w:sz w:val="24"/>
          <w:szCs w:val="24"/>
        </w:rPr>
      </w:pPr>
      <w:r w:rsidRPr="00D9400E">
        <w:rPr>
          <w:rFonts w:ascii="Times New Roman" w:hAnsi="Times New Roman" w:cs="Times New Roman"/>
          <w:sz w:val="24"/>
          <w:szCs w:val="24"/>
        </w:rPr>
        <w:t>Yes I understand the concept involved and how the procedure works. This is because the increase in temperature leads to the decrease in voltage. When the temperature is decreased the chemical reactions will be slow that produces less current compared to that at higher temperature, hence decreasing the voltage of the process.  When the voltage increases it will then leads to the decrease</w:t>
      </w:r>
      <w:r w:rsidR="00064648">
        <w:rPr>
          <w:rFonts w:ascii="Times New Roman" w:hAnsi="Times New Roman" w:cs="Times New Roman"/>
          <w:sz w:val="24"/>
          <w:szCs w:val="24"/>
        </w:rPr>
        <w:t xml:space="preserve"> in current for any given power (Gaskell &amp; Laughlin, </w:t>
      </w:r>
      <w:r w:rsidR="00064648" w:rsidRPr="00064648">
        <w:rPr>
          <w:rFonts w:ascii="Times New Roman" w:hAnsi="Times New Roman" w:cs="Times New Roman"/>
          <w:sz w:val="24"/>
          <w:szCs w:val="24"/>
        </w:rPr>
        <w:t>2017</w:t>
      </w:r>
      <w:r w:rsidR="00064648">
        <w:rPr>
          <w:rFonts w:ascii="Times New Roman" w:hAnsi="Times New Roman" w:cs="Times New Roman"/>
          <w:sz w:val="24"/>
          <w:szCs w:val="24"/>
        </w:rPr>
        <w:t>).</w:t>
      </w:r>
      <w:r w:rsidRPr="00D9400E">
        <w:rPr>
          <w:rFonts w:ascii="Times New Roman" w:hAnsi="Times New Roman" w:cs="Times New Roman"/>
          <w:sz w:val="24"/>
          <w:szCs w:val="24"/>
        </w:rPr>
        <w:t xml:space="preserve"> However since the heat produced is depended on the current, it then follows that the higher the voltage the lower the heat loss</w:t>
      </w:r>
      <w:r>
        <w:rPr>
          <w:rFonts w:ascii="Times New Roman" w:hAnsi="Times New Roman" w:cs="Times New Roman"/>
          <w:sz w:val="24"/>
          <w:szCs w:val="24"/>
        </w:rPr>
        <w:t>.</w:t>
      </w:r>
    </w:p>
    <w:p w:rsidR="00D9400E" w:rsidRDefault="00D9400E" w:rsidP="00FE22C4">
      <w:pPr>
        <w:tabs>
          <w:tab w:val="left" w:pos="4095"/>
        </w:tabs>
        <w:spacing w:line="480" w:lineRule="auto"/>
        <w:ind w:firstLine="284"/>
        <w:rPr>
          <w:rFonts w:ascii="Times New Roman" w:hAnsi="Times New Roman" w:cs="Times New Roman"/>
          <w:sz w:val="24"/>
          <w:szCs w:val="24"/>
        </w:rPr>
      </w:pPr>
    </w:p>
    <w:p w:rsidR="00D9400E" w:rsidRDefault="00D9400E" w:rsidP="00FE22C4">
      <w:pPr>
        <w:tabs>
          <w:tab w:val="left" w:pos="4095"/>
        </w:tabs>
        <w:spacing w:line="480" w:lineRule="auto"/>
        <w:ind w:firstLine="284"/>
        <w:rPr>
          <w:rFonts w:ascii="Times New Roman" w:hAnsi="Times New Roman" w:cs="Times New Roman"/>
          <w:sz w:val="24"/>
          <w:szCs w:val="24"/>
        </w:rPr>
      </w:pPr>
    </w:p>
    <w:p w:rsidR="00582496" w:rsidRDefault="00582496" w:rsidP="00FE22C4">
      <w:pPr>
        <w:tabs>
          <w:tab w:val="left" w:pos="4095"/>
        </w:tabs>
        <w:spacing w:line="480" w:lineRule="auto"/>
        <w:ind w:firstLine="284"/>
        <w:rPr>
          <w:rFonts w:ascii="Times New Roman" w:hAnsi="Times New Roman" w:cs="Times New Roman"/>
          <w:sz w:val="24"/>
          <w:szCs w:val="24"/>
        </w:rPr>
      </w:pPr>
    </w:p>
    <w:p w:rsidR="00582496" w:rsidRDefault="00582496" w:rsidP="00FE22C4">
      <w:pPr>
        <w:tabs>
          <w:tab w:val="left" w:pos="4095"/>
        </w:tabs>
        <w:spacing w:line="480" w:lineRule="auto"/>
        <w:ind w:firstLine="284"/>
        <w:rPr>
          <w:rFonts w:ascii="Times New Roman" w:hAnsi="Times New Roman" w:cs="Times New Roman"/>
          <w:sz w:val="24"/>
          <w:szCs w:val="24"/>
        </w:rPr>
      </w:pPr>
    </w:p>
    <w:p w:rsidR="00582496" w:rsidRDefault="00582496" w:rsidP="00FE22C4">
      <w:pPr>
        <w:tabs>
          <w:tab w:val="left" w:pos="4095"/>
        </w:tabs>
        <w:spacing w:line="480" w:lineRule="auto"/>
        <w:ind w:firstLine="284"/>
        <w:rPr>
          <w:rFonts w:ascii="Times New Roman" w:hAnsi="Times New Roman" w:cs="Times New Roman"/>
          <w:sz w:val="24"/>
          <w:szCs w:val="24"/>
        </w:rPr>
      </w:pPr>
    </w:p>
    <w:p w:rsidR="00582496" w:rsidRPr="00582496" w:rsidRDefault="00582496" w:rsidP="00582496">
      <w:pPr>
        <w:tabs>
          <w:tab w:val="left" w:pos="4095"/>
        </w:tabs>
        <w:spacing w:line="480" w:lineRule="auto"/>
        <w:ind w:firstLine="284"/>
        <w:jc w:val="center"/>
        <w:rPr>
          <w:rFonts w:ascii="Times New Roman" w:hAnsi="Times New Roman" w:cs="Times New Roman"/>
          <w:sz w:val="24"/>
          <w:szCs w:val="24"/>
        </w:rPr>
      </w:pPr>
      <w:r>
        <w:rPr>
          <w:rFonts w:ascii="Times New Roman" w:hAnsi="Times New Roman" w:cs="Times New Roman"/>
          <w:sz w:val="24"/>
          <w:szCs w:val="24"/>
        </w:rPr>
        <w:t>References</w:t>
      </w:r>
    </w:p>
    <w:p w:rsidR="00582496" w:rsidRPr="00582496" w:rsidRDefault="00582496" w:rsidP="00582496">
      <w:pPr>
        <w:tabs>
          <w:tab w:val="left" w:pos="4095"/>
        </w:tabs>
        <w:spacing w:line="480" w:lineRule="auto"/>
        <w:ind w:left="284" w:hanging="284"/>
        <w:rPr>
          <w:rFonts w:ascii="Times New Roman" w:hAnsi="Times New Roman" w:cs="Times New Roman"/>
          <w:sz w:val="24"/>
          <w:szCs w:val="24"/>
        </w:rPr>
      </w:pPr>
      <w:proofErr w:type="gramStart"/>
      <w:r w:rsidRPr="00582496">
        <w:rPr>
          <w:rFonts w:ascii="Times New Roman" w:hAnsi="Times New Roman" w:cs="Times New Roman"/>
          <w:sz w:val="24"/>
          <w:szCs w:val="24"/>
        </w:rPr>
        <w:t>Crow, D. R. (2017).</w:t>
      </w:r>
      <w:proofErr w:type="gramEnd"/>
      <w:r w:rsidRPr="00582496">
        <w:rPr>
          <w:rFonts w:ascii="Times New Roman" w:hAnsi="Times New Roman" w:cs="Times New Roman"/>
          <w:sz w:val="24"/>
          <w:szCs w:val="24"/>
        </w:rPr>
        <w:t> </w:t>
      </w:r>
      <w:proofErr w:type="gramStart"/>
      <w:r w:rsidRPr="00582496">
        <w:rPr>
          <w:rFonts w:ascii="Times New Roman" w:hAnsi="Times New Roman" w:cs="Times New Roman"/>
          <w:iCs/>
          <w:sz w:val="24"/>
          <w:szCs w:val="24"/>
        </w:rPr>
        <w:t>Principles and applications of electrochemistry</w:t>
      </w:r>
      <w:r w:rsidRPr="00582496">
        <w:rPr>
          <w:rFonts w:ascii="Times New Roman" w:hAnsi="Times New Roman" w:cs="Times New Roman"/>
          <w:sz w:val="24"/>
          <w:szCs w:val="24"/>
        </w:rPr>
        <w:t>.</w:t>
      </w:r>
      <w:proofErr w:type="gramEnd"/>
      <w:r w:rsidRPr="00582496">
        <w:rPr>
          <w:rFonts w:ascii="Times New Roman" w:hAnsi="Times New Roman" w:cs="Times New Roman"/>
          <w:sz w:val="24"/>
          <w:szCs w:val="24"/>
        </w:rPr>
        <w:t xml:space="preserve"> </w:t>
      </w:r>
      <w:proofErr w:type="spellStart"/>
      <w:proofErr w:type="gramStart"/>
      <w:r w:rsidRPr="00582496">
        <w:rPr>
          <w:rFonts w:ascii="Times New Roman" w:hAnsi="Times New Roman" w:cs="Times New Roman"/>
          <w:sz w:val="24"/>
          <w:szCs w:val="24"/>
        </w:rPr>
        <w:t>Routledge</w:t>
      </w:r>
      <w:proofErr w:type="spellEnd"/>
      <w:r w:rsidRPr="00582496">
        <w:rPr>
          <w:rFonts w:ascii="Times New Roman" w:hAnsi="Times New Roman" w:cs="Times New Roman"/>
          <w:sz w:val="24"/>
          <w:szCs w:val="24"/>
        </w:rPr>
        <w:t>.</w:t>
      </w:r>
      <w:proofErr w:type="gramEnd"/>
    </w:p>
    <w:p w:rsidR="00582496" w:rsidRPr="00582496" w:rsidRDefault="00582496" w:rsidP="00582496">
      <w:pPr>
        <w:tabs>
          <w:tab w:val="left" w:pos="4095"/>
        </w:tabs>
        <w:spacing w:line="480" w:lineRule="auto"/>
        <w:ind w:left="284" w:hanging="284"/>
        <w:rPr>
          <w:rFonts w:ascii="Times New Roman" w:hAnsi="Times New Roman" w:cs="Times New Roman"/>
          <w:sz w:val="24"/>
          <w:szCs w:val="24"/>
        </w:rPr>
      </w:pPr>
      <w:proofErr w:type="spellStart"/>
      <w:proofErr w:type="gramStart"/>
      <w:r w:rsidRPr="00582496">
        <w:rPr>
          <w:rFonts w:ascii="Times New Roman" w:hAnsi="Times New Roman" w:cs="Times New Roman"/>
          <w:sz w:val="24"/>
          <w:szCs w:val="24"/>
        </w:rPr>
        <w:t>Gao</w:t>
      </w:r>
      <w:proofErr w:type="spellEnd"/>
      <w:proofErr w:type="gramEnd"/>
      <w:r w:rsidRPr="00582496">
        <w:rPr>
          <w:rFonts w:ascii="Times New Roman" w:hAnsi="Times New Roman" w:cs="Times New Roman"/>
          <w:sz w:val="24"/>
          <w:szCs w:val="24"/>
        </w:rPr>
        <w:t xml:space="preserve">, M. R., Chan, M. K., &amp; Sun, Y. (2015). </w:t>
      </w:r>
      <w:proofErr w:type="gramStart"/>
      <w:r w:rsidRPr="00582496">
        <w:rPr>
          <w:rFonts w:ascii="Times New Roman" w:hAnsi="Times New Roman" w:cs="Times New Roman"/>
          <w:sz w:val="24"/>
          <w:szCs w:val="24"/>
        </w:rPr>
        <w:t>Edge-terminated molybdenum disulfide with a 9.4-Å interlayer spacing for electrochemical hydrogen production.</w:t>
      </w:r>
      <w:proofErr w:type="gramEnd"/>
      <w:r w:rsidRPr="00582496">
        <w:rPr>
          <w:rFonts w:ascii="Times New Roman" w:hAnsi="Times New Roman" w:cs="Times New Roman"/>
          <w:sz w:val="24"/>
          <w:szCs w:val="24"/>
        </w:rPr>
        <w:t> </w:t>
      </w:r>
      <w:proofErr w:type="gramStart"/>
      <w:r w:rsidRPr="00582496">
        <w:rPr>
          <w:rFonts w:ascii="Times New Roman" w:hAnsi="Times New Roman" w:cs="Times New Roman"/>
          <w:iCs/>
          <w:sz w:val="24"/>
          <w:szCs w:val="24"/>
        </w:rPr>
        <w:t>Nature communications</w:t>
      </w:r>
      <w:r w:rsidRPr="00582496">
        <w:rPr>
          <w:rFonts w:ascii="Times New Roman" w:hAnsi="Times New Roman" w:cs="Times New Roman"/>
          <w:sz w:val="24"/>
          <w:szCs w:val="24"/>
        </w:rPr>
        <w:t>, </w:t>
      </w:r>
      <w:r w:rsidRPr="00582496">
        <w:rPr>
          <w:rFonts w:ascii="Times New Roman" w:hAnsi="Times New Roman" w:cs="Times New Roman"/>
          <w:iCs/>
          <w:sz w:val="24"/>
          <w:szCs w:val="24"/>
        </w:rPr>
        <w:t>6</w:t>
      </w:r>
      <w:r w:rsidRPr="00582496">
        <w:rPr>
          <w:rFonts w:ascii="Times New Roman" w:hAnsi="Times New Roman" w:cs="Times New Roman"/>
          <w:sz w:val="24"/>
          <w:szCs w:val="24"/>
        </w:rPr>
        <w:t>, 7493.</w:t>
      </w:r>
      <w:proofErr w:type="gramEnd"/>
    </w:p>
    <w:p w:rsidR="00582496" w:rsidRPr="00582496" w:rsidRDefault="00582496" w:rsidP="00582496">
      <w:pPr>
        <w:tabs>
          <w:tab w:val="left" w:pos="4095"/>
        </w:tabs>
        <w:spacing w:line="480" w:lineRule="auto"/>
        <w:ind w:left="284" w:hanging="284"/>
        <w:rPr>
          <w:rFonts w:ascii="Times New Roman" w:hAnsi="Times New Roman" w:cs="Times New Roman"/>
          <w:sz w:val="24"/>
          <w:szCs w:val="24"/>
        </w:rPr>
      </w:pPr>
      <w:r w:rsidRPr="00582496">
        <w:rPr>
          <w:rFonts w:ascii="Times New Roman" w:hAnsi="Times New Roman" w:cs="Times New Roman"/>
          <w:sz w:val="24"/>
          <w:szCs w:val="24"/>
        </w:rPr>
        <w:t>Gaskell, D. R., &amp; Laughlin, D. E. (2017). </w:t>
      </w:r>
      <w:proofErr w:type="gramStart"/>
      <w:r w:rsidRPr="00582496">
        <w:rPr>
          <w:rFonts w:ascii="Times New Roman" w:hAnsi="Times New Roman" w:cs="Times New Roman"/>
          <w:iCs/>
          <w:sz w:val="24"/>
          <w:szCs w:val="24"/>
        </w:rPr>
        <w:t>Introduction to the Thermodynamics of Materials</w:t>
      </w:r>
      <w:r w:rsidRPr="00582496">
        <w:rPr>
          <w:rFonts w:ascii="Times New Roman" w:hAnsi="Times New Roman" w:cs="Times New Roman"/>
          <w:sz w:val="24"/>
          <w:szCs w:val="24"/>
        </w:rPr>
        <w:t>.</w:t>
      </w:r>
      <w:proofErr w:type="gramEnd"/>
      <w:r w:rsidRPr="00582496">
        <w:rPr>
          <w:rFonts w:ascii="Times New Roman" w:hAnsi="Times New Roman" w:cs="Times New Roman"/>
          <w:sz w:val="24"/>
          <w:szCs w:val="24"/>
        </w:rPr>
        <w:t xml:space="preserve"> </w:t>
      </w:r>
      <w:proofErr w:type="gramStart"/>
      <w:r w:rsidRPr="00582496">
        <w:rPr>
          <w:rFonts w:ascii="Times New Roman" w:hAnsi="Times New Roman" w:cs="Times New Roman"/>
          <w:sz w:val="24"/>
          <w:szCs w:val="24"/>
        </w:rPr>
        <w:t>CRC Press.</w:t>
      </w:r>
      <w:proofErr w:type="gramEnd"/>
    </w:p>
    <w:p w:rsidR="00582496" w:rsidRDefault="00582496" w:rsidP="00FE22C4">
      <w:pPr>
        <w:tabs>
          <w:tab w:val="left" w:pos="4095"/>
        </w:tabs>
        <w:spacing w:line="480" w:lineRule="auto"/>
        <w:ind w:firstLine="284"/>
        <w:rPr>
          <w:rFonts w:ascii="Times New Roman" w:hAnsi="Times New Roman" w:cs="Times New Roman"/>
          <w:sz w:val="24"/>
          <w:szCs w:val="24"/>
        </w:rPr>
      </w:pPr>
    </w:p>
    <w:p w:rsidR="00582496" w:rsidRDefault="00582496" w:rsidP="00FE22C4">
      <w:pPr>
        <w:tabs>
          <w:tab w:val="left" w:pos="4095"/>
        </w:tabs>
        <w:spacing w:line="480" w:lineRule="auto"/>
        <w:ind w:firstLine="284"/>
        <w:rPr>
          <w:rFonts w:ascii="Times New Roman" w:hAnsi="Times New Roman" w:cs="Times New Roman"/>
          <w:sz w:val="24"/>
          <w:szCs w:val="24"/>
        </w:rPr>
      </w:pPr>
    </w:p>
    <w:p w:rsidR="00582496" w:rsidRDefault="00582496" w:rsidP="00FE22C4">
      <w:pPr>
        <w:tabs>
          <w:tab w:val="left" w:pos="4095"/>
        </w:tabs>
        <w:spacing w:line="480" w:lineRule="auto"/>
        <w:ind w:firstLine="284"/>
        <w:rPr>
          <w:rFonts w:ascii="Times New Roman" w:hAnsi="Times New Roman" w:cs="Times New Roman"/>
          <w:sz w:val="24"/>
          <w:szCs w:val="24"/>
        </w:rPr>
      </w:pPr>
    </w:p>
    <w:p w:rsidR="00582496" w:rsidRDefault="00582496" w:rsidP="00FE22C4">
      <w:pPr>
        <w:tabs>
          <w:tab w:val="left" w:pos="4095"/>
        </w:tabs>
        <w:spacing w:line="480" w:lineRule="auto"/>
        <w:ind w:firstLine="284"/>
        <w:rPr>
          <w:rFonts w:ascii="Times New Roman" w:hAnsi="Times New Roman" w:cs="Times New Roman"/>
          <w:sz w:val="24"/>
          <w:szCs w:val="24"/>
        </w:rPr>
      </w:pPr>
    </w:p>
    <w:p w:rsidR="00582496" w:rsidRDefault="00582496" w:rsidP="00FE22C4">
      <w:pPr>
        <w:tabs>
          <w:tab w:val="left" w:pos="4095"/>
        </w:tabs>
        <w:spacing w:line="480" w:lineRule="auto"/>
        <w:ind w:firstLine="284"/>
        <w:rPr>
          <w:rFonts w:ascii="Times New Roman" w:hAnsi="Times New Roman" w:cs="Times New Roman"/>
          <w:sz w:val="24"/>
          <w:szCs w:val="24"/>
        </w:rPr>
      </w:pPr>
    </w:p>
    <w:p w:rsidR="00582496" w:rsidRPr="00360742" w:rsidRDefault="00582496" w:rsidP="00FE22C4">
      <w:pPr>
        <w:tabs>
          <w:tab w:val="left" w:pos="4095"/>
        </w:tabs>
        <w:spacing w:line="480" w:lineRule="auto"/>
        <w:ind w:firstLine="284"/>
        <w:rPr>
          <w:rFonts w:ascii="Times New Roman" w:hAnsi="Times New Roman" w:cs="Times New Roman"/>
          <w:sz w:val="24"/>
          <w:szCs w:val="24"/>
        </w:rPr>
      </w:pPr>
    </w:p>
    <w:sectPr w:rsidR="00582496" w:rsidRPr="00360742" w:rsidSect="00EB07D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549" w:rsidRDefault="00F34549" w:rsidP="00EB07D7">
      <w:pPr>
        <w:spacing w:after="0" w:line="240" w:lineRule="auto"/>
      </w:pPr>
      <w:r>
        <w:separator/>
      </w:r>
    </w:p>
  </w:endnote>
  <w:endnote w:type="continuationSeparator" w:id="0">
    <w:p w:rsidR="00F34549" w:rsidRDefault="00F34549" w:rsidP="00EB0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549" w:rsidRDefault="00F34549" w:rsidP="00EB07D7">
      <w:pPr>
        <w:spacing w:after="0" w:line="240" w:lineRule="auto"/>
      </w:pPr>
      <w:r>
        <w:separator/>
      </w:r>
    </w:p>
  </w:footnote>
  <w:footnote w:type="continuationSeparator" w:id="0">
    <w:p w:rsidR="00F34549" w:rsidRDefault="00F34549" w:rsidP="00EB07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1653480"/>
      <w:docPartObj>
        <w:docPartGallery w:val="Page Numbers (Top of Page)"/>
        <w:docPartUnique/>
      </w:docPartObj>
    </w:sdtPr>
    <w:sdtEndPr>
      <w:rPr>
        <w:rFonts w:ascii="Times New Roman" w:hAnsi="Times New Roman" w:cs="Times New Roman"/>
        <w:noProof/>
        <w:sz w:val="24"/>
        <w:szCs w:val="24"/>
      </w:rPr>
    </w:sdtEndPr>
    <w:sdtContent>
      <w:p w:rsidR="00EB07D7" w:rsidRPr="00EB07D7" w:rsidRDefault="00EB07D7" w:rsidP="00EB07D7">
        <w:pPr>
          <w:pStyle w:val="Header"/>
          <w:rPr>
            <w:rFonts w:ascii="Times New Roman" w:hAnsi="Times New Roman" w:cs="Times New Roman"/>
            <w:sz w:val="24"/>
            <w:szCs w:val="24"/>
          </w:rPr>
        </w:pPr>
        <w:r w:rsidRPr="00EB07D7">
          <w:rPr>
            <w:rFonts w:ascii="Times New Roman" w:hAnsi="Times New Roman" w:cs="Times New Roman"/>
            <w:sz w:val="24"/>
            <w:szCs w:val="24"/>
          </w:rPr>
          <w:t>L</w:t>
        </w:r>
        <w:r>
          <w:rPr>
            <w:rFonts w:ascii="Times New Roman" w:hAnsi="Times New Roman" w:cs="Times New Roman"/>
            <w:sz w:val="24"/>
            <w:szCs w:val="24"/>
          </w:rPr>
          <w:t xml:space="preserve">AB </w:t>
        </w:r>
        <w:r w:rsidRPr="00EB07D7">
          <w:rPr>
            <w:rFonts w:ascii="Times New Roman" w:hAnsi="Times New Roman" w:cs="Times New Roman"/>
            <w:sz w:val="24"/>
            <w:szCs w:val="24"/>
          </w:rPr>
          <w:t>REPORT</w:t>
        </w:r>
        <w:r>
          <w:rPr>
            <w:rFonts w:ascii="Times New Roman" w:hAnsi="Times New Roman" w:cs="Times New Roman"/>
            <w:sz w:val="24"/>
            <w:szCs w:val="24"/>
          </w:rPr>
          <w:t xml:space="preserve">                                                                                                                                 </w:t>
        </w:r>
        <w:r w:rsidRPr="00EB07D7">
          <w:rPr>
            <w:rFonts w:ascii="Times New Roman" w:hAnsi="Times New Roman" w:cs="Times New Roman"/>
            <w:sz w:val="24"/>
            <w:szCs w:val="24"/>
          </w:rPr>
          <w:fldChar w:fldCharType="begin"/>
        </w:r>
        <w:r w:rsidRPr="00EB07D7">
          <w:rPr>
            <w:rFonts w:ascii="Times New Roman" w:hAnsi="Times New Roman" w:cs="Times New Roman"/>
            <w:sz w:val="24"/>
            <w:szCs w:val="24"/>
          </w:rPr>
          <w:instrText xml:space="preserve"> PAGE   \* MERGEFORMAT </w:instrText>
        </w:r>
        <w:r w:rsidRPr="00EB07D7">
          <w:rPr>
            <w:rFonts w:ascii="Times New Roman" w:hAnsi="Times New Roman" w:cs="Times New Roman"/>
            <w:sz w:val="24"/>
            <w:szCs w:val="24"/>
          </w:rPr>
          <w:fldChar w:fldCharType="separate"/>
        </w:r>
        <w:r w:rsidR="008A4945">
          <w:rPr>
            <w:rFonts w:ascii="Times New Roman" w:hAnsi="Times New Roman" w:cs="Times New Roman"/>
            <w:noProof/>
            <w:sz w:val="24"/>
            <w:szCs w:val="24"/>
          </w:rPr>
          <w:t>2</w:t>
        </w:r>
        <w:r w:rsidRPr="00EB07D7">
          <w:rPr>
            <w:rFonts w:ascii="Times New Roman" w:hAnsi="Times New Roman" w:cs="Times New Roman"/>
            <w:noProof/>
            <w:sz w:val="24"/>
            <w:szCs w:val="24"/>
          </w:rPr>
          <w:fldChar w:fldCharType="end"/>
        </w:r>
      </w:p>
    </w:sdtContent>
  </w:sdt>
  <w:p w:rsidR="00EB07D7" w:rsidRDefault="00EB07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7D7" w:rsidRPr="00EB07D7" w:rsidRDefault="00EB07D7">
    <w:pPr>
      <w:pStyle w:val="Header"/>
      <w:rPr>
        <w:rFonts w:ascii="Times New Roman" w:hAnsi="Times New Roman" w:cs="Times New Roman"/>
        <w:sz w:val="24"/>
        <w:szCs w:val="24"/>
      </w:rPr>
    </w:pPr>
    <w:r w:rsidRPr="00EB07D7">
      <w:rPr>
        <w:rFonts w:ascii="Times New Roman" w:hAnsi="Times New Roman" w:cs="Times New Roman"/>
        <w:sz w:val="24"/>
        <w:szCs w:val="24"/>
      </w:rPr>
      <w:t xml:space="preserve">Running </w:t>
    </w:r>
    <w:r>
      <w:rPr>
        <w:rFonts w:ascii="Times New Roman" w:hAnsi="Times New Roman" w:cs="Times New Roman"/>
        <w:sz w:val="24"/>
        <w:szCs w:val="24"/>
      </w:rPr>
      <w:t>h</w:t>
    </w:r>
    <w:r w:rsidRPr="00EB07D7">
      <w:rPr>
        <w:rFonts w:ascii="Times New Roman" w:hAnsi="Times New Roman" w:cs="Times New Roman"/>
        <w:sz w:val="24"/>
        <w:szCs w:val="24"/>
      </w:rPr>
      <w:t>ead: LAB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I0tTQ3MDMyM7cwNTBU0lEKTi0uzszPAykwqgUAsoyx+iwAAAA="/>
  </w:docVars>
  <w:rsids>
    <w:rsidRoot w:val="00EB07D7"/>
    <w:rsid w:val="00064648"/>
    <w:rsid w:val="000D6575"/>
    <w:rsid w:val="001570CC"/>
    <w:rsid w:val="00235CE4"/>
    <w:rsid w:val="002A0F2C"/>
    <w:rsid w:val="00360742"/>
    <w:rsid w:val="003D02C3"/>
    <w:rsid w:val="003E37F1"/>
    <w:rsid w:val="00582496"/>
    <w:rsid w:val="00587FE0"/>
    <w:rsid w:val="005C5AB4"/>
    <w:rsid w:val="005F6A51"/>
    <w:rsid w:val="00604346"/>
    <w:rsid w:val="00692C75"/>
    <w:rsid w:val="006E405E"/>
    <w:rsid w:val="008563EC"/>
    <w:rsid w:val="00862C36"/>
    <w:rsid w:val="008A4945"/>
    <w:rsid w:val="009E4112"/>
    <w:rsid w:val="00A52AE1"/>
    <w:rsid w:val="00B47565"/>
    <w:rsid w:val="00C42B20"/>
    <w:rsid w:val="00C42B25"/>
    <w:rsid w:val="00D120D7"/>
    <w:rsid w:val="00D9400E"/>
    <w:rsid w:val="00DE6A8E"/>
    <w:rsid w:val="00E32644"/>
    <w:rsid w:val="00E67050"/>
    <w:rsid w:val="00EB07D7"/>
    <w:rsid w:val="00F04AD8"/>
    <w:rsid w:val="00F34549"/>
    <w:rsid w:val="00F42800"/>
    <w:rsid w:val="00F5767B"/>
    <w:rsid w:val="00F77B97"/>
    <w:rsid w:val="00FE2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7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7D7"/>
  </w:style>
  <w:style w:type="paragraph" w:styleId="Footer">
    <w:name w:val="footer"/>
    <w:basedOn w:val="Normal"/>
    <w:link w:val="FooterChar"/>
    <w:uiPriority w:val="99"/>
    <w:unhideWhenUsed/>
    <w:rsid w:val="00EB07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7D7"/>
  </w:style>
  <w:style w:type="paragraph" w:styleId="BalloonText">
    <w:name w:val="Balloon Text"/>
    <w:basedOn w:val="Normal"/>
    <w:link w:val="BalloonTextChar"/>
    <w:uiPriority w:val="99"/>
    <w:semiHidden/>
    <w:unhideWhenUsed/>
    <w:rsid w:val="00B475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5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7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7D7"/>
  </w:style>
  <w:style w:type="paragraph" w:styleId="Footer">
    <w:name w:val="footer"/>
    <w:basedOn w:val="Normal"/>
    <w:link w:val="FooterChar"/>
    <w:uiPriority w:val="99"/>
    <w:unhideWhenUsed/>
    <w:rsid w:val="00EB07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7D7"/>
  </w:style>
  <w:style w:type="paragraph" w:styleId="BalloonText">
    <w:name w:val="Balloon Text"/>
    <w:basedOn w:val="Normal"/>
    <w:link w:val="BalloonTextChar"/>
    <w:uiPriority w:val="99"/>
    <w:semiHidden/>
    <w:unhideWhenUsed/>
    <w:rsid w:val="00B475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5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5577">
      <w:bodyDiv w:val="1"/>
      <w:marLeft w:val="0"/>
      <w:marRight w:val="0"/>
      <w:marTop w:val="0"/>
      <w:marBottom w:val="0"/>
      <w:divBdr>
        <w:top w:val="none" w:sz="0" w:space="0" w:color="auto"/>
        <w:left w:val="none" w:sz="0" w:space="0" w:color="auto"/>
        <w:bottom w:val="none" w:sz="0" w:space="0" w:color="auto"/>
        <w:right w:val="none" w:sz="0" w:space="0" w:color="auto"/>
      </w:divBdr>
      <w:divsChild>
        <w:div w:id="1371687473">
          <w:marLeft w:val="0"/>
          <w:marRight w:val="0"/>
          <w:marTop w:val="0"/>
          <w:marBottom w:val="0"/>
          <w:divBdr>
            <w:top w:val="none" w:sz="0" w:space="0" w:color="auto"/>
            <w:left w:val="none" w:sz="0" w:space="0" w:color="auto"/>
            <w:bottom w:val="none" w:sz="0" w:space="0" w:color="auto"/>
            <w:right w:val="none" w:sz="0" w:space="0" w:color="auto"/>
          </w:divBdr>
        </w:div>
        <w:div w:id="1665432596">
          <w:marLeft w:val="0"/>
          <w:marRight w:val="0"/>
          <w:marTop w:val="0"/>
          <w:marBottom w:val="0"/>
          <w:divBdr>
            <w:top w:val="none" w:sz="0" w:space="0" w:color="auto"/>
            <w:left w:val="none" w:sz="0" w:space="0" w:color="auto"/>
            <w:bottom w:val="none" w:sz="0" w:space="0" w:color="auto"/>
            <w:right w:val="none" w:sz="0" w:space="0" w:color="auto"/>
          </w:divBdr>
        </w:div>
        <w:div w:id="875195443">
          <w:marLeft w:val="0"/>
          <w:marRight w:val="0"/>
          <w:marTop w:val="0"/>
          <w:marBottom w:val="0"/>
          <w:divBdr>
            <w:top w:val="none" w:sz="0" w:space="0" w:color="auto"/>
            <w:left w:val="none" w:sz="0" w:space="0" w:color="auto"/>
            <w:bottom w:val="none" w:sz="0" w:space="0" w:color="auto"/>
            <w:right w:val="none" w:sz="0" w:space="0" w:color="auto"/>
          </w:divBdr>
        </w:div>
        <w:div w:id="205724016">
          <w:marLeft w:val="0"/>
          <w:marRight w:val="0"/>
          <w:marTop w:val="0"/>
          <w:marBottom w:val="0"/>
          <w:divBdr>
            <w:top w:val="none" w:sz="0" w:space="0" w:color="auto"/>
            <w:left w:val="none" w:sz="0" w:space="0" w:color="auto"/>
            <w:bottom w:val="none" w:sz="0" w:space="0" w:color="auto"/>
            <w:right w:val="none" w:sz="0" w:space="0" w:color="auto"/>
          </w:divBdr>
        </w:div>
        <w:div w:id="1980500172">
          <w:marLeft w:val="0"/>
          <w:marRight w:val="0"/>
          <w:marTop w:val="0"/>
          <w:marBottom w:val="0"/>
          <w:divBdr>
            <w:top w:val="none" w:sz="0" w:space="0" w:color="auto"/>
            <w:left w:val="none" w:sz="0" w:space="0" w:color="auto"/>
            <w:bottom w:val="none" w:sz="0" w:space="0" w:color="auto"/>
            <w:right w:val="none" w:sz="0" w:space="0" w:color="auto"/>
          </w:divBdr>
        </w:div>
        <w:div w:id="140588108">
          <w:marLeft w:val="0"/>
          <w:marRight w:val="0"/>
          <w:marTop w:val="0"/>
          <w:marBottom w:val="0"/>
          <w:divBdr>
            <w:top w:val="none" w:sz="0" w:space="0" w:color="auto"/>
            <w:left w:val="none" w:sz="0" w:space="0" w:color="auto"/>
            <w:bottom w:val="none" w:sz="0" w:space="0" w:color="auto"/>
            <w:right w:val="none" w:sz="0" w:space="0" w:color="auto"/>
          </w:divBdr>
        </w:div>
        <w:div w:id="1506900785">
          <w:marLeft w:val="0"/>
          <w:marRight w:val="0"/>
          <w:marTop w:val="0"/>
          <w:marBottom w:val="0"/>
          <w:divBdr>
            <w:top w:val="none" w:sz="0" w:space="0" w:color="auto"/>
            <w:left w:val="none" w:sz="0" w:space="0" w:color="auto"/>
            <w:bottom w:val="none" w:sz="0" w:space="0" w:color="auto"/>
            <w:right w:val="none" w:sz="0" w:space="0" w:color="auto"/>
          </w:divBdr>
        </w:div>
        <w:div w:id="1174150647">
          <w:marLeft w:val="0"/>
          <w:marRight w:val="0"/>
          <w:marTop w:val="0"/>
          <w:marBottom w:val="0"/>
          <w:divBdr>
            <w:top w:val="none" w:sz="0" w:space="0" w:color="auto"/>
            <w:left w:val="none" w:sz="0" w:space="0" w:color="auto"/>
            <w:bottom w:val="none" w:sz="0" w:space="0" w:color="auto"/>
            <w:right w:val="none" w:sz="0" w:space="0" w:color="auto"/>
          </w:divBdr>
        </w:div>
        <w:div w:id="712727581">
          <w:marLeft w:val="0"/>
          <w:marRight w:val="0"/>
          <w:marTop w:val="0"/>
          <w:marBottom w:val="0"/>
          <w:divBdr>
            <w:top w:val="none" w:sz="0" w:space="0" w:color="auto"/>
            <w:left w:val="none" w:sz="0" w:space="0" w:color="auto"/>
            <w:bottom w:val="none" w:sz="0" w:space="0" w:color="auto"/>
            <w:right w:val="none" w:sz="0" w:space="0" w:color="auto"/>
          </w:divBdr>
        </w:div>
        <w:div w:id="1821264880">
          <w:marLeft w:val="0"/>
          <w:marRight w:val="0"/>
          <w:marTop w:val="0"/>
          <w:marBottom w:val="0"/>
          <w:divBdr>
            <w:top w:val="none" w:sz="0" w:space="0" w:color="auto"/>
            <w:left w:val="none" w:sz="0" w:space="0" w:color="auto"/>
            <w:bottom w:val="none" w:sz="0" w:space="0" w:color="auto"/>
            <w:right w:val="none" w:sz="0" w:space="0" w:color="auto"/>
          </w:divBdr>
        </w:div>
        <w:div w:id="1456407658">
          <w:marLeft w:val="0"/>
          <w:marRight w:val="0"/>
          <w:marTop w:val="0"/>
          <w:marBottom w:val="0"/>
          <w:divBdr>
            <w:top w:val="none" w:sz="0" w:space="0" w:color="auto"/>
            <w:left w:val="none" w:sz="0" w:space="0" w:color="auto"/>
            <w:bottom w:val="none" w:sz="0" w:space="0" w:color="auto"/>
            <w:right w:val="none" w:sz="0" w:space="0" w:color="auto"/>
          </w:divBdr>
        </w:div>
        <w:div w:id="1343049352">
          <w:marLeft w:val="0"/>
          <w:marRight w:val="0"/>
          <w:marTop w:val="0"/>
          <w:marBottom w:val="0"/>
          <w:divBdr>
            <w:top w:val="none" w:sz="0" w:space="0" w:color="auto"/>
            <w:left w:val="none" w:sz="0" w:space="0" w:color="auto"/>
            <w:bottom w:val="none" w:sz="0" w:space="0" w:color="auto"/>
            <w:right w:val="none" w:sz="0" w:space="0" w:color="auto"/>
          </w:divBdr>
        </w:div>
        <w:div w:id="1548759303">
          <w:marLeft w:val="0"/>
          <w:marRight w:val="0"/>
          <w:marTop w:val="0"/>
          <w:marBottom w:val="0"/>
          <w:divBdr>
            <w:top w:val="none" w:sz="0" w:space="0" w:color="auto"/>
            <w:left w:val="none" w:sz="0" w:space="0" w:color="auto"/>
            <w:bottom w:val="none" w:sz="0" w:space="0" w:color="auto"/>
            <w:right w:val="none" w:sz="0" w:space="0" w:color="auto"/>
          </w:divBdr>
        </w:div>
        <w:div w:id="1895575899">
          <w:marLeft w:val="0"/>
          <w:marRight w:val="0"/>
          <w:marTop w:val="0"/>
          <w:marBottom w:val="0"/>
          <w:divBdr>
            <w:top w:val="none" w:sz="0" w:space="0" w:color="auto"/>
            <w:left w:val="none" w:sz="0" w:space="0" w:color="auto"/>
            <w:bottom w:val="none" w:sz="0" w:space="0" w:color="auto"/>
            <w:right w:val="none" w:sz="0" w:space="0" w:color="auto"/>
          </w:divBdr>
        </w:div>
        <w:div w:id="2088458359">
          <w:marLeft w:val="0"/>
          <w:marRight w:val="0"/>
          <w:marTop w:val="0"/>
          <w:marBottom w:val="0"/>
          <w:divBdr>
            <w:top w:val="none" w:sz="0" w:space="0" w:color="auto"/>
            <w:left w:val="none" w:sz="0" w:space="0" w:color="auto"/>
            <w:bottom w:val="none" w:sz="0" w:space="0" w:color="auto"/>
            <w:right w:val="none" w:sz="0" w:space="0" w:color="auto"/>
          </w:divBdr>
        </w:div>
        <w:div w:id="1725718338">
          <w:marLeft w:val="0"/>
          <w:marRight w:val="0"/>
          <w:marTop w:val="0"/>
          <w:marBottom w:val="0"/>
          <w:divBdr>
            <w:top w:val="none" w:sz="0" w:space="0" w:color="auto"/>
            <w:left w:val="none" w:sz="0" w:space="0" w:color="auto"/>
            <w:bottom w:val="none" w:sz="0" w:space="0" w:color="auto"/>
            <w:right w:val="none" w:sz="0" w:space="0" w:color="auto"/>
          </w:divBdr>
        </w:div>
        <w:div w:id="241766676">
          <w:marLeft w:val="0"/>
          <w:marRight w:val="0"/>
          <w:marTop w:val="0"/>
          <w:marBottom w:val="0"/>
          <w:divBdr>
            <w:top w:val="none" w:sz="0" w:space="0" w:color="auto"/>
            <w:left w:val="none" w:sz="0" w:space="0" w:color="auto"/>
            <w:bottom w:val="none" w:sz="0" w:space="0" w:color="auto"/>
            <w:right w:val="none" w:sz="0" w:space="0" w:color="auto"/>
          </w:divBdr>
        </w:div>
        <w:div w:id="934749914">
          <w:marLeft w:val="0"/>
          <w:marRight w:val="0"/>
          <w:marTop w:val="0"/>
          <w:marBottom w:val="0"/>
          <w:divBdr>
            <w:top w:val="none" w:sz="0" w:space="0" w:color="auto"/>
            <w:left w:val="none" w:sz="0" w:space="0" w:color="auto"/>
            <w:bottom w:val="none" w:sz="0" w:space="0" w:color="auto"/>
            <w:right w:val="none" w:sz="0" w:space="0" w:color="auto"/>
          </w:divBdr>
        </w:div>
        <w:div w:id="2071422018">
          <w:marLeft w:val="0"/>
          <w:marRight w:val="0"/>
          <w:marTop w:val="0"/>
          <w:marBottom w:val="0"/>
          <w:divBdr>
            <w:top w:val="none" w:sz="0" w:space="0" w:color="auto"/>
            <w:left w:val="none" w:sz="0" w:space="0" w:color="auto"/>
            <w:bottom w:val="none" w:sz="0" w:space="0" w:color="auto"/>
            <w:right w:val="none" w:sz="0" w:space="0" w:color="auto"/>
          </w:divBdr>
        </w:div>
        <w:div w:id="1858697102">
          <w:marLeft w:val="0"/>
          <w:marRight w:val="0"/>
          <w:marTop w:val="0"/>
          <w:marBottom w:val="0"/>
          <w:divBdr>
            <w:top w:val="none" w:sz="0" w:space="0" w:color="auto"/>
            <w:left w:val="none" w:sz="0" w:space="0" w:color="auto"/>
            <w:bottom w:val="none" w:sz="0" w:space="0" w:color="auto"/>
            <w:right w:val="none" w:sz="0" w:space="0" w:color="auto"/>
          </w:divBdr>
        </w:div>
        <w:div w:id="963148272">
          <w:marLeft w:val="0"/>
          <w:marRight w:val="0"/>
          <w:marTop w:val="0"/>
          <w:marBottom w:val="0"/>
          <w:divBdr>
            <w:top w:val="none" w:sz="0" w:space="0" w:color="auto"/>
            <w:left w:val="none" w:sz="0" w:space="0" w:color="auto"/>
            <w:bottom w:val="none" w:sz="0" w:space="0" w:color="auto"/>
            <w:right w:val="none" w:sz="0" w:space="0" w:color="auto"/>
          </w:divBdr>
        </w:div>
        <w:div w:id="512644780">
          <w:marLeft w:val="0"/>
          <w:marRight w:val="0"/>
          <w:marTop w:val="0"/>
          <w:marBottom w:val="0"/>
          <w:divBdr>
            <w:top w:val="none" w:sz="0" w:space="0" w:color="auto"/>
            <w:left w:val="none" w:sz="0" w:space="0" w:color="auto"/>
            <w:bottom w:val="none" w:sz="0" w:space="0" w:color="auto"/>
            <w:right w:val="none" w:sz="0" w:space="0" w:color="auto"/>
          </w:divBdr>
        </w:div>
        <w:div w:id="941112314">
          <w:marLeft w:val="0"/>
          <w:marRight w:val="0"/>
          <w:marTop w:val="0"/>
          <w:marBottom w:val="0"/>
          <w:divBdr>
            <w:top w:val="none" w:sz="0" w:space="0" w:color="auto"/>
            <w:left w:val="none" w:sz="0" w:space="0" w:color="auto"/>
            <w:bottom w:val="none" w:sz="0" w:space="0" w:color="auto"/>
            <w:right w:val="none" w:sz="0" w:space="0" w:color="auto"/>
          </w:divBdr>
        </w:div>
      </w:divsChild>
    </w:div>
    <w:div w:id="598492816">
      <w:bodyDiv w:val="1"/>
      <w:marLeft w:val="0"/>
      <w:marRight w:val="0"/>
      <w:marTop w:val="0"/>
      <w:marBottom w:val="0"/>
      <w:divBdr>
        <w:top w:val="none" w:sz="0" w:space="0" w:color="auto"/>
        <w:left w:val="none" w:sz="0" w:space="0" w:color="auto"/>
        <w:bottom w:val="none" w:sz="0" w:space="0" w:color="auto"/>
        <w:right w:val="none" w:sz="0" w:space="0" w:color="auto"/>
      </w:divBdr>
      <w:divsChild>
        <w:div w:id="1338850833">
          <w:marLeft w:val="0"/>
          <w:marRight w:val="0"/>
          <w:marTop w:val="0"/>
          <w:marBottom w:val="0"/>
          <w:divBdr>
            <w:top w:val="none" w:sz="0" w:space="0" w:color="auto"/>
            <w:left w:val="none" w:sz="0" w:space="0" w:color="auto"/>
            <w:bottom w:val="none" w:sz="0" w:space="0" w:color="auto"/>
            <w:right w:val="none" w:sz="0" w:space="0" w:color="auto"/>
          </w:divBdr>
        </w:div>
        <w:div w:id="934363482">
          <w:marLeft w:val="0"/>
          <w:marRight w:val="0"/>
          <w:marTop w:val="0"/>
          <w:marBottom w:val="0"/>
          <w:divBdr>
            <w:top w:val="none" w:sz="0" w:space="0" w:color="auto"/>
            <w:left w:val="none" w:sz="0" w:space="0" w:color="auto"/>
            <w:bottom w:val="none" w:sz="0" w:space="0" w:color="auto"/>
            <w:right w:val="none" w:sz="0" w:space="0" w:color="auto"/>
          </w:divBdr>
        </w:div>
        <w:div w:id="1130588088">
          <w:marLeft w:val="0"/>
          <w:marRight w:val="0"/>
          <w:marTop w:val="0"/>
          <w:marBottom w:val="0"/>
          <w:divBdr>
            <w:top w:val="none" w:sz="0" w:space="0" w:color="auto"/>
            <w:left w:val="none" w:sz="0" w:space="0" w:color="auto"/>
            <w:bottom w:val="none" w:sz="0" w:space="0" w:color="auto"/>
            <w:right w:val="none" w:sz="0" w:space="0" w:color="auto"/>
          </w:divBdr>
        </w:div>
      </w:divsChild>
    </w:div>
    <w:div w:id="883105952">
      <w:bodyDiv w:val="1"/>
      <w:marLeft w:val="0"/>
      <w:marRight w:val="0"/>
      <w:marTop w:val="0"/>
      <w:marBottom w:val="0"/>
      <w:divBdr>
        <w:top w:val="none" w:sz="0" w:space="0" w:color="auto"/>
        <w:left w:val="none" w:sz="0" w:space="0" w:color="auto"/>
        <w:bottom w:val="none" w:sz="0" w:space="0" w:color="auto"/>
        <w:right w:val="none" w:sz="0" w:space="0" w:color="auto"/>
      </w:divBdr>
      <w:divsChild>
        <w:div w:id="773477072">
          <w:marLeft w:val="0"/>
          <w:marRight w:val="0"/>
          <w:marTop w:val="0"/>
          <w:marBottom w:val="0"/>
          <w:divBdr>
            <w:top w:val="none" w:sz="0" w:space="0" w:color="auto"/>
            <w:left w:val="none" w:sz="0" w:space="0" w:color="auto"/>
            <w:bottom w:val="none" w:sz="0" w:space="0" w:color="auto"/>
            <w:right w:val="none" w:sz="0" w:space="0" w:color="auto"/>
          </w:divBdr>
          <w:divsChild>
            <w:div w:id="2091657086">
              <w:marLeft w:val="0"/>
              <w:marRight w:val="0"/>
              <w:marTop w:val="0"/>
              <w:marBottom w:val="0"/>
              <w:divBdr>
                <w:top w:val="none" w:sz="0" w:space="0" w:color="auto"/>
                <w:left w:val="none" w:sz="0" w:space="0" w:color="auto"/>
                <w:bottom w:val="none" w:sz="0" w:space="0" w:color="auto"/>
                <w:right w:val="none" w:sz="0" w:space="0" w:color="auto"/>
              </w:divBdr>
              <w:divsChild>
                <w:div w:id="1784180315">
                  <w:marLeft w:val="0"/>
                  <w:marRight w:val="0"/>
                  <w:marTop w:val="0"/>
                  <w:marBottom w:val="0"/>
                  <w:divBdr>
                    <w:top w:val="none" w:sz="0" w:space="0" w:color="auto"/>
                    <w:left w:val="none" w:sz="0" w:space="0" w:color="auto"/>
                    <w:bottom w:val="none" w:sz="0" w:space="0" w:color="auto"/>
                    <w:right w:val="none" w:sz="0" w:space="0" w:color="auto"/>
                  </w:divBdr>
                </w:div>
                <w:div w:id="1220096663">
                  <w:marLeft w:val="0"/>
                  <w:marRight w:val="0"/>
                  <w:marTop w:val="0"/>
                  <w:marBottom w:val="0"/>
                  <w:divBdr>
                    <w:top w:val="none" w:sz="0" w:space="0" w:color="auto"/>
                    <w:left w:val="none" w:sz="0" w:space="0" w:color="auto"/>
                    <w:bottom w:val="none" w:sz="0" w:space="0" w:color="auto"/>
                    <w:right w:val="none" w:sz="0" w:space="0" w:color="auto"/>
                  </w:divBdr>
                </w:div>
                <w:div w:id="1446733843">
                  <w:marLeft w:val="0"/>
                  <w:marRight w:val="0"/>
                  <w:marTop w:val="0"/>
                  <w:marBottom w:val="0"/>
                  <w:divBdr>
                    <w:top w:val="none" w:sz="0" w:space="0" w:color="auto"/>
                    <w:left w:val="none" w:sz="0" w:space="0" w:color="auto"/>
                    <w:bottom w:val="none" w:sz="0" w:space="0" w:color="auto"/>
                    <w:right w:val="none" w:sz="0" w:space="0" w:color="auto"/>
                  </w:divBdr>
                </w:div>
                <w:div w:id="1106198698">
                  <w:marLeft w:val="0"/>
                  <w:marRight w:val="0"/>
                  <w:marTop w:val="0"/>
                  <w:marBottom w:val="0"/>
                  <w:divBdr>
                    <w:top w:val="none" w:sz="0" w:space="0" w:color="auto"/>
                    <w:left w:val="none" w:sz="0" w:space="0" w:color="auto"/>
                    <w:bottom w:val="none" w:sz="0" w:space="0" w:color="auto"/>
                    <w:right w:val="none" w:sz="0" w:space="0" w:color="auto"/>
                  </w:divBdr>
                </w:div>
                <w:div w:id="1409308666">
                  <w:marLeft w:val="0"/>
                  <w:marRight w:val="0"/>
                  <w:marTop w:val="0"/>
                  <w:marBottom w:val="0"/>
                  <w:divBdr>
                    <w:top w:val="none" w:sz="0" w:space="0" w:color="auto"/>
                    <w:left w:val="none" w:sz="0" w:space="0" w:color="auto"/>
                    <w:bottom w:val="none" w:sz="0" w:space="0" w:color="auto"/>
                    <w:right w:val="none" w:sz="0" w:space="0" w:color="auto"/>
                  </w:divBdr>
                </w:div>
                <w:div w:id="1047339649">
                  <w:marLeft w:val="0"/>
                  <w:marRight w:val="0"/>
                  <w:marTop w:val="0"/>
                  <w:marBottom w:val="0"/>
                  <w:divBdr>
                    <w:top w:val="none" w:sz="0" w:space="0" w:color="auto"/>
                    <w:left w:val="none" w:sz="0" w:space="0" w:color="auto"/>
                    <w:bottom w:val="none" w:sz="0" w:space="0" w:color="auto"/>
                    <w:right w:val="none" w:sz="0" w:space="0" w:color="auto"/>
                  </w:divBdr>
                </w:div>
                <w:div w:id="1170410798">
                  <w:marLeft w:val="0"/>
                  <w:marRight w:val="0"/>
                  <w:marTop w:val="0"/>
                  <w:marBottom w:val="0"/>
                  <w:divBdr>
                    <w:top w:val="none" w:sz="0" w:space="0" w:color="auto"/>
                    <w:left w:val="none" w:sz="0" w:space="0" w:color="auto"/>
                    <w:bottom w:val="none" w:sz="0" w:space="0" w:color="auto"/>
                    <w:right w:val="none" w:sz="0" w:space="0" w:color="auto"/>
                  </w:divBdr>
                </w:div>
                <w:div w:id="410589063">
                  <w:marLeft w:val="0"/>
                  <w:marRight w:val="0"/>
                  <w:marTop w:val="0"/>
                  <w:marBottom w:val="0"/>
                  <w:divBdr>
                    <w:top w:val="none" w:sz="0" w:space="0" w:color="auto"/>
                    <w:left w:val="none" w:sz="0" w:space="0" w:color="auto"/>
                    <w:bottom w:val="none" w:sz="0" w:space="0" w:color="auto"/>
                    <w:right w:val="none" w:sz="0" w:space="0" w:color="auto"/>
                  </w:divBdr>
                </w:div>
                <w:div w:id="509679389">
                  <w:marLeft w:val="0"/>
                  <w:marRight w:val="0"/>
                  <w:marTop w:val="0"/>
                  <w:marBottom w:val="0"/>
                  <w:divBdr>
                    <w:top w:val="none" w:sz="0" w:space="0" w:color="auto"/>
                    <w:left w:val="none" w:sz="0" w:space="0" w:color="auto"/>
                    <w:bottom w:val="none" w:sz="0" w:space="0" w:color="auto"/>
                    <w:right w:val="none" w:sz="0" w:space="0" w:color="auto"/>
                  </w:divBdr>
                </w:div>
                <w:div w:id="935206979">
                  <w:marLeft w:val="0"/>
                  <w:marRight w:val="0"/>
                  <w:marTop w:val="0"/>
                  <w:marBottom w:val="0"/>
                  <w:divBdr>
                    <w:top w:val="none" w:sz="0" w:space="0" w:color="auto"/>
                    <w:left w:val="none" w:sz="0" w:space="0" w:color="auto"/>
                    <w:bottom w:val="none" w:sz="0" w:space="0" w:color="auto"/>
                    <w:right w:val="none" w:sz="0" w:space="0" w:color="auto"/>
                  </w:divBdr>
                </w:div>
                <w:div w:id="736392059">
                  <w:marLeft w:val="0"/>
                  <w:marRight w:val="0"/>
                  <w:marTop w:val="0"/>
                  <w:marBottom w:val="0"/>
                  <w:divBdr>
                    <w:top w:val="none" w:sz="0" w:space="0" w:color="auto"/>
                    <w:left w:val="none" w:sz="0" w:space="0" w:color="auto"/>
                    <w:bottom w:val="none" w:sz="0" w:space="0" w:color="auto"/>
                    <w:right w:val="none" w:sz="0" w:space="0" w:color="auto"/>
                  </w:divBdr>
                </w:div>
                <w:div w:id="1919704470">
                  <w:marLeft w:val="0"/>
                  <w:marRight w:val="0"/>
                  <w:marTop w:val="0"/>
                  <w:marBottom w:val="0"/>
                  <w:divBdr>
                    <w:top w:val="none" w:sz="0" w:space="0" w:color="auto"/>
                    <w:left w:val="none" w:sz="0" w:space="0" w:color="auto"/>
                    <w:bottom w:val="none" w:sz="0" w:space="0" w:color="auto"/>
                    <w:right w:val="none" w:sz="0" w:space="0" w:color="auto"/>
                  </w:divBdr>
                </w:div>
                <w:div w:id="1680153984">
                  <w:marLeft w:val="0"/>
                  <w:marRight w:val="0"/>
                  <w:marTop w:val="0"/>
                  <w:marBottom w:val="0"/>
                  <w:divBdr>
                    <w:top w:val="none" w:sz="0" w:space="0" w:color="auto"/>
                    <w:left w:val="none" w:sz="0" w:space="0" w:color="auto"/>
                    <w:bottom w:val="none" w:sz="0" w:space="0" w:color="auto"/>
                    <w:right w:val="none" w:sz="0" w:space="0" w:color="auto"/>
                  </w:divBdr>
                </w:div>
                <w:div w:id="1359545658">
                  <w:marLeft w:val="0"/>
                  <w:marRight w:val="0"/>
                  <w:marTop w:val="0"/>
                  <w:marBottom w:val="0"/>
                  <w:divBdr>
                    <w:top w:val="none" w:sz="0" w:space="0" w:color="auto"/>
                    <w:left w:val="none" w:sz="0" w:space="0" w:color="auto"/>
                    <w:bottom w:val="none" w:sz="0" w:space="0" w:color="auto"/>
                    <w:right w:val="none" w:sz="0" w:space="0" w:color="auto"/>
                  </w:divBdr>
                </w:div>
                <w:div w:id="124084323">
                  <w:marLeft w:val="0"/>
                  <w:marRight w:val="0"/>
                  <w:marTop w:val="0"/>
                  <w:marBottom w:val="0"/>
                  <w:divBdr>
                    <w:top w:val="none" w:sz="0" w:space="0" w:color="auto"/>
                    <w:left w:val="none" w:sz="0" w:space="0" w:color="auto"/>
                    <w:bottom w:val="none" w:sz="0" w:space="0" w:color="auto"/>
                    <w:right w:val="none" w:sz="0" w:space="0" w:color="auto"/>
                  </w:divBdr>
                </w:div>
                <w:div w:id="1381709622">
                  <w:marLeft w:val="0"/>
                  <w:marRight w:val="0"/>
                  <w:marTop w:val="0"/>
                  <w:marBottom w:val="0"/>
                  <w:divBdr>
                    <w:top w:val="none" w:sz="0" w:space="0" w:color="auto"/>
                    <w:left w:val="none" w:sz="0" w:space="0" w:color="auto"/>
                    <w:bottom w:val="none" w:sz="0" w:space="0" w:color="auto"/>
                    <w:right w:val="none" w:sz="0" w:space="0" w:color="auto"/>
                  </w:divBdr>
                </w:div>
                <w:div w:id="590702104">
                  <w:marLeft w:val="0"/>
                  <w:marRight w:val="0"/>
                  <w:marTop w:val="0"/>
                  <w:marBottom w:val="0"/>
                  <w:divBdr>
                    <w:top w:val="none" w:sz="0" w:space="0" w:color="auto"/>
                    <w:left w:val="none" w:sz="0" w:space="0" w:color="auto"/>
                    <w:bottom w:val="none" w:sz="0" w:space="0" w:color="auto"/>
                    <w:right w:val="none" w:sz="0" w:space="0" w:color="auto"/>
                  </w:divBdr>
                </w:div>
                <w:div w:id="1272740608">
                  <w:marLeft w:val="0"/>
                  <w:marRight w:val="0"/>
                  <w:marTop w:val="0"/>
                  <w:marBottom w:val="0"/>
                  <w:divBdr>
                    <w:top w:val="none" w:sz="0" w:space="0" w:color="auto"/>
                    <w:left w:val="none" w:sz="0" w:space="0" w:color="auto"/>
                    <w:bottom w:val="none" w:sz="0" w:space="0" w:color="auto"/>
                    <w:right w:val="none" w:sz="0" w:space="0" w:color="auto"/>
                  </w:divBdr>
                </w:div>
                <w:div w:id="1416784342">
                  <w:marLeft w:val="0"/>
                  <w:marRight w:val="0"/>
                  <w:marTop w:val="0"/>
                  <w:marBottom w:val="0"/>
                  <w:divBdr>
                    <w:top w:val="none" w:sz="0" w:space="0" w:color="auto"/>
                    <w:left w:val="none" w:sz="0" w:space="0" w:color="auto"/>
                    <w:bottom w:val="none" w:sz="0" w:space="0" w:color="auto"/>
                    <w:right w:val="none" w:sz="0" w:space="0" w:color="auto"/>
                  </w:divBdr>
                </w:div>
                <w:div w:id="1268267255">
                  <w:marLeft w:val="0"/>
                  <w:marRight w:val="0"/>
                  <w:marTop w:val="0"/>
                  <w:marBottom w:val="0"/>
                  <w:divBdr>
                    <w:top w:val="none" w:sz="0" w:space="0" w:color="auto"/>
                    <w:left w:val="none" w:sz="0" w:space="0" w:color="auto"/>
                    <w:bottom w:val="none" w:sz="0" w:space="0" w:color="auto"/>
                    <w:right w:val="none" w:sz="0" w:space="0" w:color="auto"/>
                  </w:divBdr>
                </w:div>
                <w:div w:id="55326886">
                  <w:marLeft w:val="0"/>
                  <w:marRight w:val="0"/>
                  <w:marTop w:val="0"/>
                  <w:marBottom w:val="0"/>
                  <w:divBdr>
                    <w:top w:val="none" w:sz="0" w:space="0" w:color="auto"/>
                    <w:left w:val="none" w:sz="0" w:space="0" w:color="auto"/>
                    <w:bottom w:val="none" w:sz="0" w:space="0" w:color="auto"/>
                    <w:right w:val="none" w:sz="0" w:space="0" w:color="auto"/>
                  </w:divBdr>
                </w:div>
                <w:div w:id="1607418475">
                  <w:marLeft w:val="0"/>
                  <w:marRight w:val="0"/>
                  <w:marTop w:val="0"/>
                  <w:marBottom w:val="0"/>
                  <w:divBdr>
                    <w:top w:val="none" w:sz="0" w:space="0" w:color="auto"/>
                    <w:left w:val="none" w:sz="0" w:space="0" w:color="auto"/>
                    <w:bottom w:val="none" w:sz="0" w:space="0" w:color="auto"/>
                    <w:right w:val="none" w:sz="0" w:space="0" w:color="auto"/>
                  </w:divBdr>
                </w:div>
                <w:div w:id="471335042">
                  <w:marLeft w:val="0"/>
                  <w:marRight w:val="0"/>
                  <w:marTop w:val="0"/>
                  <w:marBottom w:val="0"/>
                  <w:divBdr>
                    <w:top w:val="none" w:sz="0" w:space="0" w:color="auto"/>
                    <w:left w:val="none" w:sz="0" w:space="0" w:color="auto"/>
                    <w:bottom w:val="none" w:sz="0" w:space="0" w:color="auto"/>
                    <w:right w:val="none" w:sz="0" w:space="0" w:color="auto"/>
                  </w:divBdr>
                </w:div>
                <w:div w:id="313071727">
                  <w:marLeft w:val="0"/>
                  <w:marRight w:val="0"/>
                  <w:marTop w:val="0"/>
                  <w:marBottom w:val="0"/>
                  <w:divBdr>
                    <w:top w:val="none" w:sz="0" w:space="0" w:color="auto"/>
                    <w:left w:val="none" w:sz="0" w:space="0" w:color="auto"/>
                    <w:bottom w:val="none" w:sz="0" w:space="0" w:color="auto"/>
                    <w:right w:val="none" w:sz="0" w:space="0" w:color="auto"/>
                  </w:divBdr>
                </w:div>
                <w:div w:id="1451361298">
                  <w:marLeft w:val="0"/>
                  <w:marRight w:val="0"/>
                  <w:marTop w:val="0"/>
                  <w:marBottom w:val="0"/>
                  <w:divBdr>
                    <w:top w:val="none" w:sz="0" w:space="0" w:color="auto"/>
                    <w:left w:val="none" w:sz="0" w:space="0" w:color="auto"/>
                    <w:bottom w:val="none" w:sz="0" w:space="0" w:color="auto"/>
                    <w:right w:val="none" w:sz="0" w:space="0" w:color="auto"/>
                  </w:divBdr>
                </w:div>
                <w:div w:id="514850911">
                  <w:marLeft w:val="0"/>
                  <w:marRight w:val="0"/>
                  <w:marTop w:val="0"/>
                  <w:marBottom w:val="0"/>
                  <w:divBdr>
                    <w:top w:val="none" w:sz="0" w:space="0" w:color="auto"/>
                    <w:left w:val="none" w:sz="0" w:space="0" w:color="auto"/>
                    <w:bottom w:val="none" w:sz="0" w:space="0" w:color="auto"/>
                    <w:right w:val="none" w:sz="0" w:space="0" w:color="auto"/>
                  </w:divBdr>
                </w:div>
                <w:div w:id="1127356128">
                  <w:marLeft w:val="0"/>
                  <w:marRight w:val="0"/>
                  <w:marTop w:val="0"/>
                  <w:marBottom w:val="0"/>
                  <w:divBdr>
                    <w:top w:val="none" w:sz="0" w:space="0" w:color="auto"/>
                    <w:left w:val="none" w:sz="0" w:space="0" w:color="auto"/>
                    <w:bottom w:val="none" w:sz="0" w:space="0" w:color="auto"/>
                    <w:right w:val="none" w:sz="0" w:space="0" w:color="auto"/>
                  </w:divBdr>
                </w:div>
                <w:div w:id="366293695">
                  <w:marLeft w:val="0"/>
                  <w:marRight w:val="0"/>
                  <w:marTop w:val="0"/>
                  <w:marBottom w:val="0"/>
                  <w:divBdr>
                    <w:top w:val="none" w:sz="0" w:space="0" w:color="auto"/>
                    <w:left w:val="none" w:sz="0" w:space="0" w:color="auto"/>
                    <w:bottom w:val="none" w:sz="0" w:space="0" w:color="auto"/>
                    <w:right w:val="none" w:sz="0" w:space="0" w:color="auto"/>
                  </w:divBdr>
                </w:div>
                <w:div w:id="1396121314">
                  <w:marLeft w:val="0"/>
                  <w:marRight w:val="0"/>
                  <w:marTop w:val="0"/>
                  <w:marBottom w:val="0"/>
                  <w:divBdr>
                    <w:top w:val="none" w:sz="0" w:space="0" w:color="auto"/>
                    <w:left w:val="none" w:sz="0" w:space="0" w:color="auto"/>
                    <w:bottom w:val="none" w:sz="0" w:space="0" w:color="auto"/>
                    <w:right w:val="none" w:sz="0" w:space="0" w:color="auto"/>
                  </w:divBdr>
                </w:div>
                <w:div w:id="1524397487">
                  <w:marLeft w:val="0"/>
                  <w:marRight w:val="0"/>
                  <w:marTop w:val="0"/>
                  <w:marBottom w:val="0"/>
                  <w:divBdr>
                    <w:top w:val="none" w:sz="0" w:space="0" w:color="auto"/>
                    <w:left w:val="none" w:sz="0" w:space="0" w:color="auto"/>
                    <w:bottom w:val="none" w:sz="0" w:space="0" w:color="auto"/>
                    <w:right w:val="none" w:sz="0" w:space="0" w:color="auto"/>
                  </w:divBdr>
                </w:div>
                <w:div w:id="1944992521">
                  <w:marLeft w:val="0"/>
                  <w:marRight w:val="0"/>
                  <w:marTop w:val="0"/>
                  <w:marBottom w:val="0"/>
                  <w:divBdr>
                    <w:top w:val="none" w:sz="0" w:space="0" w:color="auto"/>
                    <w:left w:val="none" w:sz="0" w:space="0" w:color="auto"/>
                    <w:bottom w:val="none" w:sz="0" w:space="0" w:color="auto"/>
                    <w:right w:val="none" w:sz="0" w:space="0" w:color="auto"/>
                  </w:divBdr>
                </w:div>
                <w:div w:id="1343439431">
                  <w:marLeft w:val="0"/>
                  <w:marRight w:val="0"/>
                  <w:marTop w:val="0"/>
                  <w:marBottom w:val="0"/>
                  <w:divBdr>
                    <w:top w:val="none" w:sz="0" w:space="0" w:color="auto"/>
                    <w:left w:val="none" w:sz="0" w:space="0" w:color="auto"/>
                    <w:bottom w:val="none" w:sz="0" w:space="0" w:color="auto"/>
                    <w:right w:val="none" w:sz="0" w:space="0" w:color="auto"/>
                  </w:divBdr>
                </w:div>
                <w:div w:id="977957048">
                  <w:marLeft w:val="0"/>
                  <w:marRight w:val="0"/>
                  <w:marTop w:val="0"/>
                  <w:marBottom w:val="0"/>
                  <w:divBdr>
                    <w:top w:val="none" w:sz="0" w:space="0" w:color="auto"/>
                    <w:left w:val="none" w:sz="0" w:space="0" w:color="auto"/>
                    <w:bottom w:val="none" w:sz="0" w:space="0" w:color="auto"/>
                    <w:right w:val="none" w:sz="0" w:space="0" w:color="auto"/>
                  </w:divBdr>
                </w:div>
                <w:div w:id="156220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498278">
          <w:marLeft w:val="0"/>
          <w:marRight w:val="0"/>
          <w:marTop w:val="0"/>
          <w:marBottom w:val="0"/>
          <w:divBdr>
            <w:top w:val="none" w:sz="0" w:space="0" w:color="auto"/>
            <w:left w:val="none" w:sz="0" w:space="0" w:color="auto"/>
            <w:bottom w:val="none" w:sz="0" w:space="0" w:color="auto"/>
            <w:right w:val="none" w:sz="0" w:space="0" w:color="auto"/>
          </w:divBdr>
          <w:divsChild>
            <w:div w:id="38452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759908">
      <w:bodyDiv w:val="1"/>
      <w:marLeft w:val="0"/>
      <w:marRight w:val="0"/>
      <w:marTop w:val="0"/>
      <w:marBottom w:val="0"/>
      <w:divBdr>
        <w:top w:val="none" w:sz="0" w:space="0" w:color="auto"/>
        <w:left w:val="none" w:sz="0" w:space="0" w:color="auto"/>
        <w:bottom w:val="none" w:sz="0" w:space="0" w:color="auto"/>
        <w:right w:val="none" w:sz="0" w:space="0" w:color="auto"/>
      </w:divBdr>
      <w:divsChild>
        <w:div w:id="1538935405">
          <w:marLeft w:val="0"/>
          <w:marRight w:val="0"/>
          <w:marTop w:val="0"/>
          <w:marBottom w:val="0"/>
          <w:divBdr>
            <w:top w:val="none" w:sz="0" w:space="0" w:color="auto"/>
            <w:left w:val="none" w:sz="0" w:space="0" w:color="auto"/>
            <w:bottom w:val="none" w:sz="0" w:space="0" w:color="auto"/>
            <w:right w:val="none" w:sz="0" w:space="0" w:color="auto"/>
          </w:divBdr>
        </w:div>
        <w:div w:id="1706563622">
          <w:marLeft w:val="0"/>
          <w:marRight w:val="0"/>
          <w:marTop w:val="0"/>
          <w:marBottom w:val="0"/>
          <w:divBdr>
            <w:top w:val="none" w:sz="0" w:space="0" w:color="auto"/>
            <w:left w:val="none" w:sz="0" w:space="0" w:color="auto"/>
            <w:bottom w:val="none" w:sz="0" w:space="0" w:color="auto"/>
            <w:right w:val="none" w:sz="0" w:space="0" w:color="auto"/>
          </w:divBdr>
        </w:div>
        <w:div w:id="1812406191">
          <w:marLeft w:val="0"/>
          <w:marRight w:val="0"/>
          <w:marTop w:val="0"/>
          <w:marBottom w:val="0"/>
          <w:divBdr>
            <w:top w:val="none" w:sz="0" w:space="0" w:color="auto"/>
            <w:left w:val="none" w:sz="0" w:space="0" w:color="auto"/>
            <w:bottom w:val="none" w:sz="0" w:space="0" w:color="auto"/>
            <w:right w:val="none" w:sz="0" w:space="0" w:color="auto"/>
          </w:divBdr>
        </w:div>
        <w:div w:id="210117573">
          <w:marLeft w:val="0"/>
          <w:marRight w:val="0"/>
          <w:marTop w:val="0"/>
          <w:marBottom w:val="0"/>
          <w:divBdr>
            <w:top w:val="none" w:sz="0" w:space="0" w:color="auto"/>
            <w:left w:val="none" w:sz="0" w:space="0" w:color="auto"/>
            <w:bottom w:val="none" w:sz="0" w:space="0" w:color="auto"/>
            <w:right w:val="none" w:sz="0" w:space="0" w:color="auto"/>
          </w:divBdr>
        </w:div>
        <w:div w:id="1347706852">
          <w:marLeft w:val="0"/>
          <w:marRight w:val="0"/>
          <w:marTop w:val="0"/>
          <w:marBottom w:val="0"/>
          <w:divBdr>
            <w:top w:val="none" w:sz="0" w:space="0" w:color="auto"/>
            <w:left w:val="none" w:sz="0" w:space="0" w:color="auto"/>
            <w:bottom w:val="none" w:sz="0" w:space="0" w:color="auto"/>
            <w:right w:val="none" w:sz="0" w:space="0" w:color="auto"/>
          </w:divBdr>
        </w:div>
        <w:div w:id="1676877219">
          <w:marLeft w:val="0"/>
          <w:marRight w:val="0"/>
          <w:marTop w:val="0"/>
          <w:marBottom w:val="0"/>
          <w:divBdr>
            <w:top w:val="none" w:sz="0" w:space="0" w:color="auto"/>
            <w:left w:val="none" w:sz="0" w:space="0" w:color="auto"/>
            <w:bottom w:val="none" w:sz="0" w:space="0" w:color="auto"/>
            <w:right w:val="none" w:sz="0" w:space="0" w:color="auto"/>
          </w:divBdr>
        </w:div>
        <w:div w:id="2093962828">
          <w:marLeft w:val="0"/>
          <w:marRight w:val="0"/>
          <w:marTop w:val="0"/>
          <w:marBottom w:val="0"/>
          <w:divBdr>
            <w:top w:val="none" w:sz="0" w:space="0" w:color="auto"/>
            <w:left w:val="none" w:sz="0" w:space="0" w:color="auto"/>
            <w:bottom w:val="none" w:sz="0" w:space="0" w:color="auto"/>
            <w:right w:val="none" w:sz="0" w:space="0" w:color="auto"/>
          </w:divBdr>
        </w:div>
        <w:div w:id="1023242734">
          <w:marLeft w:val="0"/>
          <w:marRight w:val="0"/>
          <w:marTop w:val="0"/>
          <w:marBottom w:val="0"/>
          <w:divBdr>
            <w:top w:val="none" w:sz="0" w:space="0" w:color="auto"/>
            <w:left w:val="none" w:sz="0" w:space="0" w:color="auto"/>
            <w:bottom w:val="none" w:sz="0" w:space="0" w:color="auto"/>
            <w:right w:val="none" w:sz="0" w:space="0" w:color="auto"/>
          </w:divBdr>
        </w:div>
        <w:div w:id="1478187951">
          <w:marLeft w:val="0"/>
          <w:marRight w:val="0"/>
          <w:marTop w:val="0"/>
          <w:marBottom w:val="0"/>
          <w:divBdr>
            <w:top w:val="none" w:sz="0" w:space="0" w:color="auto"/>
            <w:left w:val="none" w:sz="0" w:space="0" w:color="auto"/>
            <w:bottom w:val="none" w:sz="0" w:space="0" w:color="auto"/>
            <w:right w:val="none" w:sz="0" w:space="0" w:color="auto"/>
          </w:divBdr>
        </w:div>
        <w:div w:id="1672220100">
          <w:marLeft w:val="0"/>
          <w:marRight w:val="0"/>
          <w:marTop w:val="0"/>
          <w:marBottom w:val="0"/>
          <w:divBdr>
            <w:top w:val="none" w:sz="0" w:space="0" w:color="auto"/>
            <w:left w:val="none" w:sz="0" w:space="0" w:color="auto"/>
            <w:bottom w:val="none" w:sz="0" w:space="0" w:color="auto"/>
            <w:right w:val="none" w:sz="0" w:space="0" w:color="auto"/>
          </w:divBdr>
        </w:div>
        <w:div w:id="461578359">
          <w:marLeft w:val="0"/>
          <w:marRight w:val="0"/>
          <w:marTop w:val="0"/>
          <w:marBottom w:val="0"/>
          <w:divBdr>
            <w:top w:val="none" w:sz="0" w:space="0" w:color="auto"/>
            <w:left w:val="none" w:sz="0" w:space="0" w:color="auto"/>
            <w:bottom w:val="none" w:sz="0" w:space="0" w:color="auto"/>
            <w:right w:val="none" w:sz="0" w:space="0" w:color="auto"/>
          </w:divBdr>
        </w:div>
        <w:div w:id="209147394">
          <w:marLeft w:val="0"/>
          <w:marRight w:val="0"/>
          <w:marTop w:val="0"/>
          <w:marBottom w:val="0"/>
          <w:divBdr>
            <w:top w:val="none" w:sz="0" w:space="0" w:color="auto"/>
            <w:left w:val="none" w:sz="0" w:space="0" w:color="auto"/>
            <w:bottom w:val="none" w:sz="0" w:space="0" w:color="auto"/>
            <w:right w:val="none" w:sz="0" w:space="0" w:color="auto"/>
          </w:divBdr>
        </w:div>
        <w:div w:id="535775158">
          <w:marLeft w:val="0"/>
          <w:marRight w:val="0"/>
          <w:marTop w:val="0"/>
          <w:marBottom w:val="0"/>
          <w:divBdr>
            <w:top w:val="none" w:sz="0" w:space="0" w:color="auto"/>
            <w:left w:val="none" w:sz="0" w:space="0" w:color="auto"/>
            <w:bottom w:val="none" w:sz="0" w:space="0" w:color="auto"/>
            <w:right w:val="none" w:sz="0" w:space="0" w:color="auto"/>
          </w:divBdr>
        </w:div>
        <w:div w:id="554045664">
          <w:marLeft w:val="0"/>
          <w:marRight w:val="0"/>
          <w:marTop w:val="0"/>
          <w:marBottom w:val="0"/>
          <w:divBdr>
            <w:top w:val="none" w:sz="0" w:space="0" w:color="auto"/>
            <w:left w:val="none" w:sz="0" w:space="0" w:color="auto"/>
            <w:bottom w:val="none" w:sz="0" w:space="0" w:color="auto"/>
            <w:right w:val="none" w:sz="0" w:space="0" w:color="auto"/>
          </w:divBdr>
        </w:div>
        <w:div w:id="2031910674">
          <w:marLeft w:val="0"/>
          <w:marRight w:val="0"/>
          <w:marTop w:val="0"/>
          <w:marBottom w:val="0"/>
          <w:divBdr>
            <w:top w:val="none" w:sz="0" w:space="0" w:color="auto"/>
            <w:left w:val="none" w:sz="0" w:space="0" w:color="auto"/>
            <w:bottom w:val="none" w:sz="0" w:space="0" w:color="auto"/>
            <w:right w:val="none" w:sz="0" w:space="0" w:color="auto"/>
          </w:divBdr>
        </w:div>
        <w:div w:id="301472191">
          <w:marLeft w:val="0"/>
          <w:marRight w:val="0"/>
          <w:marTop w:val="0"/>
          <w:marBottom w:val="0"/>
          <w:divBdr>
            <w:top w:val="none" w:sz="0" w:space="0" w:color="auto"/>
            <w:left w:val="none" w:sz="0" w:space="0" w:color="auto"/>
            <w:bottom w:val="none" w:sz="0" w:space="0" w:color="auto"/>
            <w:right w:val="none" w:sz="0" w:space="0" w:color="auto"/>
          </w:divBdr>
        </w:div>
        <w:div w:id="979729557">
          <w:marLeft w:val="0"/>
          <w:marRight w:val="0"/>
          <w:marTop w:val="0"/>
          <w:marBottom w:val="0"/>
          <w:divBdr>
            <w:top w:val="none" w:sz="0" w:space="0" w:color="auto"/>
            <w:left w:val="none" w:sz="0" w:space="0" w:color="auto"/>
            <w:bottom w:val="none" w:sz="0" w:space="0" w:color="auto"/>
            <w:right w:val="none" w:sz="0" w:space="0" w:color="auto"/>
          </w:divBdr>
        </w:div>
        <w:div w:id="502938461">
          <w:marLeft w:val="0"/>
          <w:marRight w:val="0"/>
          <w:marTop w:val="0"/>
          <w:marBottom w:val="0"/>
          <w:divBdr>
            <w:top w:val="none" w:sz="0" w:space="0" w:color="auto"/>
            <w:left w:val="none" w:sz="0" w:space="0" w:color="auto"/>
            <w:bottom w:val="none" w:sz="0" w:space="0" w:color="auto"/>
            <w:right w:val="none" w:sz="0" w:space="0" w:color="auto"/>
          </w:divBdr>
        </w:div>
      </w:divsChild>
    </w:div>
    <w:div w:id="1129785073">
      <w:bodyDiv w:val="1"/>
      <w:marLeft w:val="0"/>
      <w:marRight w:val="0"/>
      <w:marTop w:val="0"/>
      <w:marBottom w:val="0"/>
      <w:divBdr>
        <w:top w:val="none" w:sz="0" w:space="0" w:color="auto"/>
        <w:left w:val="none" w:sz="0" w:space="0" w:color="auto"/>
        <w:bottom w:val="none" w:sz="0" w:space="0" w:color="auto"/>
        <w:right w:val="none" w:sz="0" w:space="0" w:color="auto"/>
      </w:divBdr>
      <w:divsChild>
        <w:div w:id="422384190">
          <w:marLeft w:val="0"/>
          <w:marRight w:val="0"/>
          <w:marTop w:val="0"/>
          <w:marBottom w:val="0"/>
          <w:divBdr>
            <w:top w:val="none" w:sz="0" w:space="0" w:color="auto"/>
            <w:left w:val="none" w:sz="0" w:space="0" w:color="auto"/>
            <w:bottom w:val="none" w:sz="0" w:space="0" w:color="auto"/>
            <w:right w:val="none" w:sz="0" w:space="0" w:color="auto"/>
          </w:divBdr>
        </w:div>
        <w:div w:id="1677609389">
          <w:marLeft w:val="0"/>
          <w:marRight w:val="0"/>
          <w:marTop w:val="0"/>
          <w:marBottom w:val="0"/>
          <w:divBdr>
            <w:top w:val="none" w:sz="0" w:space="0" w:color="auto"/>
            <w:left w:val="none" w:sz="0" w:space="0" w:color="auto"/>
            <w:bottom w:val="none" w:sz="0" w:space="0" w:color="auto"/>
            <w:right w:val="none" w:sz="0" w:space="0" w:color="auto"/>
          </w:divBdr>
        </w:div>
        <w:div w:id="324825756">
          <w:marLeft w:val="0"/>
          <w:marRight w:val="0"/>
          <w:marTop w:val="0"/>
          <w:marBottom w:val="0"/>
          <w:divBdr>
            <w:top w:val="none" w:sz="0" w:space="0" w:color="auto"/>
            <w:left w:val="none" w:sz="0" w:space="0" w:color="auto"/>
            <w:bottom w:val="none" w:sz="0" w:space="0" w:color="auto"/>
            <w:right w:val="none" w:sz="0" w:space="0" w:color="auto"/>
          </w:divBdr>
        </w:div>
        <w:div w:id="2064281922">
          <w:marLeft w:val="0"/>
          <w:marRight w:val="0"/>
          <w:marTop w:val="0"/>
          <w:marBottom w:val="0"/>
          <w:divBdr>
            <w:top w:val="none" w:sz="0" w:space="0" w:color="auto"/>
            <w:left w:val="none" w:sz="0" w:space="0" w:color="auto"/>
            <w:bottom w:val="none" w:sz="0" w:space="0" w:color="auto"/>
            <w:right w:val="none" w:sz="0" w:space="0" w:color="auto"/>
          </w:divBdr>
        </w:div>
        <w:div w:id="411704738">
          <w:marLeft w:val="0"/>
          <w:marRight w:val="0"/>
          <w:marTop w:val="0"/>
          <w:marBottom w:val="0"/>
          <w:divBdr>
            <w:top w:val="none" w:sz="0" w:space="0" w:color="auto"/>
            <w:left w:val="none" w:sz="0" w:space="0" w:color="auto"/>
            <w:bottom w:val="none" w:sz="0" w:space="0" w:color="auto"/>
            <w:right w:val="none" w:sz="0" w:space="0" w:color="auto"/>
          </w:divBdr>
        </w:div>
        <w:div w:id="1935166931">
          <w:marLeft w:val="0"/>
          <w:marRight w:val="0"/>
          <w:marTop w:val="0"/>
          <w:marBottom w:val="0"/>
          <w:divBdr>
            <w:top w:val="none" w:sz="0" w:space="0" w:color="auto"/>
            <w:left w:val="none" w:sz="0" w:space="0" w:color="auto"/>
            <w:bottom w:val="none" w:sz="0" w:space="0" w:color="auto"/>
            <w:right w:val="none" w:sz="0" w:space="0" w:color="auto"/>
          </w:divBdr>
        </w:div>
        <w:div w:id="1121731224">
          <w:marLeft w:val="0"/>
          <w:marRight w:val="0"/>
          <w:marTop w:val="0"/>
          <w:marBottom w:val="0"/>
          <w:divBdr>
            <w:top w:val="none" w:sz="0" w:space="0" w:color="auto"/>
            <w:left w:val="none" w:sz="0" w:space="0" w:color="auto"/>
            <w:bottom w:val="none" w:sz="0" w:space="0" w:color="auto"/>
            <w:right w:val="none" w:sz="0" w:space="0" w:color="auto"/>
          </w:divBdr>
        </w:div>
        <w:div w:id="1859275066">
          <w:marLeft w:val="0"/>
          <w:marRight w:val="0"/>
          <w:marTop w:val="0"/>
          <w:marBottom w:val="0"/>
          <w:divBdr>
            <w:top w:val="none" w:sz="0" w:space="0" w:color="auto"/>
            <w:left w:val="none" w:sz="0" w:space="0" w:color="auto"/>
            <w:bottom w:val="none" w:sz="0" w:space="0" w:color="auto"/>
            <w:right w:val="none" w:sz="0" w:space="0" w:color="auto"/>
          </w:divBdr>
        </w:div>
        <w:div w:id="1191602812">
          <w:marLeft w:val="0"/>
          <w:marRight w:val="0"/>
          <w:marTop w:val="0"/>
          <w:marBottom w:val="0"/>
          <w:divBdr>
            <w:top w:val="none" w:sz="0" w:space="0" w:color="auto"/>
            <w:left w:val="none" w:sz="0" w:space="0" w:color="auto"/>
            <w:bottom w:val="none" w:sz="0" w:space="0" w:color="auto"/>
            <w:right w:val="none" w:sz="0" w:space="0" w:color="auto"/>
          </w:divBdr>
        </w:div>
      </w:divsChild>
    </w:div>
    <w:div w:id="1236089328">
      <w:bodyDiv w:val="1"/>
      <w:marLeft w:val="0"/>
      <w:marRight w:val="0"/>
      <w:marTop w:val="0"/>
      <w:marBottom w:val="0"/>
      <w:divBdr>
        <w:top w:val="none" w:sz="0" w:space="0" w:color="auto"/>
        <w:left w:val="none" w:sz="0" w:space="0" w:color="auto"/>
        <w:bottom w:val="none" w:sz="0" w:space="0" w:color="auto"/>
        <w:right w:val="none" w:sz="0" w:space="0" w:color="auto"/>
      </w:divBdr>
      <w:divsChild>
        <w:div w:id="1107117410">
          <w:marLeft w:val="0"/>
          <w:marRight w:val="0"/>
          <w:marTop w:val="0"/>
          <w:marBottom w:val="0"/>
          <w:divBdr>
            <w:top w:val="none" w:sz="0" w:space="0" w:color="auto"/>
            <w:left w:val="none" w:sz="0" w:space="0" w:color="auto"/>
            <w:bottom w:val="none" w:sz="0" w:space="0" w:color="auto"/>
            <w:right w:val="none" w:sz="0" w:space="0" w:color="auto"/>
          </w:divBdr>
          <w:divsChild>
            <w:div w:id="829753463">
              <w:marLeft w:val="0"/>
              <w:marRight w:val="0"/>
              <w:marTop w:val="0"/>
              <w:marBottom w:val="0"/>
              <w:divBdr>
                <w:top w:val="none" w:sz="0" w:space="0" w:color="auto"/>
                <w:left w:val="none" w:sz="0" w:space="0" w:color="auto"/>
                <w:bottom w:val="none" w:sz="0" w:space="0" w:color="auto"/>
                <w:right w:val="none" w:sz="0" w:space="0" w:color="auto"/>
              </w:divBdr>
              <w:divsChild>
                <w:div w:id="2018921861">
                  <w:marLeft w:val="0"/>
                  <w:marRight w:val="0"/>
                  <w:marTop w:val="0"/>
                  <w:marBottom w:val="0"/>
                  <w:divBdr>
                    <w:top w:val="none" w:sz="0" w:space="0" w:color="auto"/>
                    <w:left w:val="none" w:sz="0" w:space="0" w:color="auto"/>
                    <w:bottom w:val="none" w:sz="0" w:space="0" w:color="auto"/>
                    <w:right w:val="none" w:sz="0" w:space="0" w:color="auto"/>
                  </w:divBdr>
                </w:div>
                <w:div w:id="390078746">
                  <w:marLeft w:val="0"/>
                  <w:marRight w:val="0"/>
                  <w:marTop w:val="0"/>
                  <w:marBottom w:val="0"/>
                  <w:divBdr>
                    <w:top w:val="none" w:sz="0" w:space="0" w:color="auto"/>
                    <w:left w:val="none" w:sz="0" w:space="0" w:color="auto"/>
                    <w:bottom w:val="none" w:sz="0" w:space="0" w:color="auto"/>
                    <w:right w:val="none" w:sz="0" w:space="0" w:color="auto"/>
                  </w:divBdr>
                </w:div>
                <w:div w:id="1655642557">
                  <w:marLeft w:val="0"/>
                  <w:marRight w:val="0"/>
                  <w:marTop w:val="0"/>
                  <w:marBottom w:val="0"/>
                  <w:divBdr>
                    <w:top w:val="none" w:sz="0" w:space="0" w:color="auto"/>
                    <w:left w:val="none" w:sz="0" w:space="0" w:color="auto"/>
                    <w:bottom w:val="none" w:sz="0" w:space="0" w:color="auto"/>
                    <w:right w:val="none" w:sz="0" w:space="0" w:color="auto"/>
                  </w:divBdr>
                </w:div>
                <w:div w:id="1810047776">
                  <w:marLeft w:val="0"/>
                  <w:marRight w:val="0"/>
                  <w:marTop w:val="0"/>
                  <w:marBottom w:val="0"/>
                  <w:divBdr>
                    <w:top w:val="none" w:sz="0" w:space="0" w:color="auto"/>
                    <w:left w:val="none" w:sz="0" w:space="0" w:color="auto"/>
                    <w:bottom w:val="none" w:sz="0" w:space="0" w:color="auto"/>
                    <w:right w:val="none" w:sz="0" w:space="0" w:color="auto"/>
                  </w:divBdr>
                </w:div>
                <w:div w:id="630675262">
                  <w:marLeft w:val="0"/>
                  <w:marRight w:val="0"/>
                  <w:marTop w:val="0"/>
                  <w:marBottom w:val="0"/>
                  <w:divBdr>
                    <w:top w:val="none" w:sz="0" w:space="0" w:color="auto"/>
                    <w:left w:val="none" w:sz="0" w:space="0" w:color="auto"/>
                    <w:bottom w:val="none" w:sz="0" w:space="0" w:color="auto"/>
                    <w:right w:val="none" w:sz="0" w:space="0" w:color="auto"/>
                  </w:divBdr>
                </w:div>
                <w:div w:id="2055152185">
                  <w:marLeft w:val="0"/>
                  <w:marRight w:val="0"/>
                  <w:marTop w:val="0"/>
                  <w:marBottom w:val="0"/>
                  <w:divBdr>
                    <w:top w:val="none" w:sz="0" w:space="0" w:color="auto"/>
                    <w:left w:val="none" w:sz="0" w:space="0" w:color="auto"/>
                    <w:bottom w:val="none" w:sz="0" w:space="0" w:color="auto"/>
                    <w:right w:val="none" w:sz="0" w:space="0" w:color="auto"/>
                  </w:divBdr>
                </w:div>
                <w:div w:id="2134008596">
                  <w:marLeft w:val="0"/>
                  <w:marRight w:val="0"/>
                  <w:marTop w:val="0"/>
                  <w:marBottom w:val="0"/>
                  <w:divBdr>
                    <w:top w:val="none" w:sz="0" w:space="0" w:color="auto"/>
                    <w:left w:val="none" w:sz="0" w:space="0" w:color="auto"/>
                    <w:bottom w:val="none" w:sz="0" w:space="0" w:color="auto"/>
                    <w:right w:val="none" w:sz="0" w:space="0" w:color="auto"/>
                  </w:divBdr>
                </w:div>
                <w:div w:id="231089455">
                  <w:marLeft w:val="0"/>
                  <w:marRight w:val="0"/>
                  <w:marTop w:val="0"/>
                  <w:marBottom w:val="0"/>
                  <w:divBdr>
                    <w:top w:val="none" w:sz="0" w:space="0" w:color="auto"/>
                    <w:left w:val="none" w:sz="0" w:space="0" w:color="auto"/>
                    <w:bottom w:val="none" w:sz="0" w:space="0" w:color="auto"/>
                    <w:right w:val="none" w:sz="0" w:space="0" w:color="auto"/>
                  </w:divBdr>
                </w:div>
                <w:div w:id="173541181">
                  <w:marLeft w:val="0"/>
                  <w:marRight w:val="0"/>
                  <w:marTop w:val="0"/>
                  <w:marBottom w:val="0"/>
                  <w:divBdr>
                    <w:top w:val="none" w:sz="0" w:space="0" w:color="auto"/>
                    <w:left w:val="none" w:sz="0" w:space="0" w:color="auto"/>
                    <w:bottom w:val="none" w:sz="0" w:space="0" w:color="auto"/>
                    <w:right w:val="none" w:sz="0" w:space="0" w:color="auto"/>
                  </w:divBdr>
                </w:div>
                <w:div w:id="1174219508">
                  <w:marLeft w:val="0"/>
                  <w:marRight w:val="0"/>
                  <w:marTop w:val="0"/>
                  <w:marBottom w:val="0"/>
                  <w:divBdr>
                    <w:top w:val="none" w:sz="0" w:space="0" w:color="auto"/>
                    <w:left w:val="none" w:sz="0" w:space="0" w:color="auto"/>
                    <w:bottom w:val="none" w:sz="0" w:space="0" w:color="auto"/>
                    <w:right w:val="none" w:sz="0" w:space="0" w:color="auto"/>
                  </w:divBdr>
                </w:div>
                <w:div w:id="1981417754">
                  <w:marLeft w:val="0"/>
                  <w:marRight w:val="0"/>
                  <w:marTop w:val="0"/>
                  <w:marBottom w:val="0"/>
                  <w:divBdr>
                    <w:top w:val="none" w:sz="0" w:space="0" w:color="auto"/>
                    <w:left w:val="none" w:sz="0" w:space="0" w:color="auto"/>
                    <w:bottom w:val="none" w:sz="0" w:space="0" w:color="auto"/>
                    <w:right w:val="none" w:sz="0" w:space="0" w:color="auto"/>
                  </w:divBdr>
                </w:div>
                <w:div w:id="604848360">
                  <w:marLeft w:val="0"/>
                  <w:marRight w:val="0"/>
                  <w:marTop w:val="0"/>
                  <w:marBottom w:val="0"/>
                  <w:divBdr>
                    <w:top w:val="none" w:sz="0" w:space="0" w:color="auto"/>
                    <w:left w:val="none" w:sz="0" w:space="0" w:color="auto"/>
                    <w:bottom w:val="none" w:sz="0" w:space="0" w:color="auto"/>
                    <w:right w:val="none" w:sz="0" w:space="0" w:color="auto"/>
                  </w:divBdr>
                </w:div>
                <w:div w:id="805003409">
                  <w:marLeft w:val="0"/>
                  <w:marRight w:val="0"/>
                  <w:marTop w:val="0"/>
                  <w:marBottom w:val="0"/>
                  <w:divBdr>
                    <w:top w:val="none" w:sz="0" w:space="0" w:color="auto"/>
                    <w:left w:val="none" w:sz="0" w:space="0" w:color="auto"/>
                    <w:bottom w:val="none" w:sz="0" w:space="0" w:color="auto"/>
                    <w:right w:val="none" w:sz="0" w:space="0" w:color="auto"/>
                  </w:divBdr>
                </w:div>
                <w:div w:id="1198080047">
                  <w:marLeft w:val="0"/>
                  <w:marRight w:val="0"/>
                  <w:marTop w:val="0"/>
                  <w:marBottom w:val="0"/>
                  <w:divBdr>
                    <w:top w:val="none" w:sz="0" w:space="0" w:color="auto"/>
                    <w:left w:val="none" w:sz="0" w:space="0" w:color="auto"/>
                    <w:bottom w:val="none" w:sz="0" w:space="0" w:color="auto"/>
                    <w:right w:val="none" w:sz="0" w:space="0" w:color="auto"/>
                  </w:divBdr>
                </w:div>
                <w:div w:id="1991865944">
                  <w:marLeft w:val="0"/>
                  <w:marRight w:val="0"/>
                  <w:marTop w:val="0"/>
                  <w:marBottom w:val="0"/>
                  <w:divBdr>
                    <w:top w:val="none" w:sz="0" w:space="0" w:color="auto"/>
                    <w:left w:val="none" w:sz="0" w:space="0" w:color="auto"/>
                    <w:bottom w:val="none" w:sz="0" w:space="0" w:color="auto"/>
                    <w:right w:val="none" w:sz="0" w:space="0" w:color="auto"/>
                  </w:divBdr>
                </w:div>
                <w:div w:id="878323476">
                  <w:marLeft w:val="0"/>
                  <w:marRight w:val="0"/>
                  <w:marTop w:val="0"/>
                  <w:marBottom w:val="0"/>
                  <w:divBdr>
                    <w:top w:val="none" w:sz="0" w:space="0" w:color="auto"/>
                    <w:left w:val="none" w:sz="0" w:space="0" w:color="auto"/>
                    <w:bottom w:val="none" w:sz="0" w:space="0" w:color="auto"/>
                    <w:right w:val="none" w:sz="0" w:space="0" w:color="auto"/>
                  </w:divBdr>
                </w:div>
                <w:div w:id="1034965902">
                  <w:marLeft w:val="0"/>
                  <w:marRight w:val="0"/>
                  <w:marTop w:val="0"/>
                  <w:marBottom w:val="0"/>
                  <w:divBdr>
                    <w:top w:val="none" w:sz="0" w:space="0" w:color="auto"/>
                    <w:left w:val="none" w:sz="0" w:space="0" w:color="auto"/>
                    <w:bottom w:val="none" w:sz="0" w:space="0" w:color="auto"/>
                    <w:right w:val="none" w:sz="0" w:space="0" w:color="auto"/>
                  </w:divBdr>
                </w:div>
                <w:div w:id="2126802082">
                  <w:marLeft w:val="0"/>
                  <w:marRight w:val="0"/>
                  <w:marTop w:val="0"/>
                  <w:marBottom w:val="0"/>
                  <w:divBdr>
                    <w:top w:val="none" w:sz="0" w:space="0" w:color="auto"/>
                    <w:left w:val="none" w:sz="0" w:space="0" w:color="auto"/>
                    <w:bottom w:val="none" w:sz="0" w:space="0" w:color="auto"/>
                    <w:right w:val="none" w:sz="0" w:space="0" w:color="auto"/>
                  </w:divBdr>
                </w:div>
                <w:div w:id="621495699">
                  <w:marLeft w:val="0"/>
                  <w:marRight w:val="0"/>
                  <w:marTop w:val="0"/>
                  <w:marBottom w:val="0"/>
                  <w:divBdr>
                    <w:top w:val="none" w:sz="0" w:space="0" w:color="auto"/>
                    <w:left w:val="none" w:sz="0" w:space="0" w:color="auto"/>
                    <w:bottom w:val="none" w:sz="0" w:space="0" w:color="auto"/>
                    <w:right w:val="none" w:sz="0" w:space="0" w:color="auto"/>
                  </w:divBdr>
                </w:div>
                <w:div w:id="1098212923">
                  <w:marLeft w:val="0"/>
                  <w:marRight w:val="0"/>
                  <w:marTop w:val="0"/>
                  <w:marBottom w:val="0"/>
                  <w:divBdr>
                    <w:top w:val="none" w:sz="0" w:space="0" w:color="auto"/>
                    <w:left w:val="none" w:sz="0" w:space="0" w:color="auto"/>
                    <w:bottom w:val="none" w:sz="0" w:space="0" w:color="auto"/>
                    <w:right w:val="none" w:sz="0" w:space="0" w:color="auto"/>
                  </w:divBdr>
                </w:div>
                <w:div w:id="72239022">
                  <w:marLeft w:val="0"/>
                  <w:marRight w:val="0"/>
                  <w:marTop w:val="0"/>
                  <w:marBottom w:val="0"/>
                  <w:divBdr>
                    <w:top w:val="none" w:sz="0" w:space="0" w:color="auto"/>
                    <w:left w:val="none" w:sz="0" w:space="0" w:color="auto"/>
                    <w:bottom w:val="none" w:sz="0" w:space="0" w:color="auto"/>
                    <w:right w:val="none" w:sz="0" w:space="0" w:color="auto"/>
                  </w:divBdr>
                </w:div>
                <w:div w:id="1932275142">
                  <w:marLeft w:val="0"/>
                  <w:marRight w:val="0"/>
                  <w:marTop w:val="0"/>
                  <w:marBottom w:val="0"/>
                  <w:divBdr>
                    <w:top w:val="none" w:sz="0" w:space="0" w:color="auto"/>
                    <w:left w:val="none" w:sz="0" w:space="0" w:color="auto"/>
                    <w:bottom w:val="none" w:sz="0" w:space="0" w:color="auto"/>
                    <w:right w:val="none" w:sz="0" w:space="0" w:color="auto"/>
                  </w:divBdr>
                </w:div>
                <w:div w:id="206332410">
                  <w:marLeft w:val="0"/>
                  <w:marRight w:val="0"/>
                  <w:marTop w:val="0"/>
                  <w:marBottom w:val="0"/>
                  <w:divBdr>
                    <w:top w:val="none" w:sz="0" w:space="0" w:color="auto"/>
                    <w:left w:val="none" w:sz="0" w:space="0" w:color="auto"/>
                    <w:bottom w:val="none" w:sz="0" w:space="0" w:color="auto"/>
                    <w:right w:val="none" w:sz="0" w:space="0" w:color="auto"/>
                  </w:divBdr>
                </w:div>
                <w:div w:id="1692609394">
                  <w:marLeft w:val="0"/>
                  <w:marRight w:val="0"/>
                  <w:marTop w:val="0"/>
                  <w:marBottom w:val="0"/>
                  <w:divBdr>
                    <w:top w:val="none" w:sz="0" w:space="0" w:color="auto"/>
                    <w:left w:val="none" w:sz="0" w:space="0" w:color="auto"/>
                    <w:bottom w:val="none" w:sz="0" w:space="0" w:color="auto"/>
                    <w:right w:val="none" w:sz="0" w:space="0" w:color="auto"/>
                  </w:divBdr>
                </w:div>
                <w:div w:id="1421291520">
                  <w:marLeft w:val="0"/>
                  <w:marRight w:val="0"/>
                  <w:marTop w:val="0"/>
                  <w:marBottom w:val="0"/>
                  <w:divBdr>
                    <w:top w:val="none" w:sz="0" w:space="0" w:color="auto"/>
                    <w:left w:val="none" w:sz="0" w:space="0" w:color="auto"/>
                    <w:bottom w:val="none" w:sz="0" w:space="0" w:color="auto"/>
                    <w:right w:val="none" w:sz="0" w:space="0" w:color="auto"/>
                  </w:divBdr>
                </w:div>
                <w:div w:id="14501119">
                  <w:marLeft w:val="0"/>
                  <w:marRight w:val="0"/>
                  <w:marTop w:val="0"/>
                  <w:marBottom w:val="0"/>
                  <w:divBdr>
                    <w:top w:val="none" w:sz="0" w:space="0" w:color="auto"/>
                    <w:left w:val="none" w:sz="0" w:space="0" w:color="auto"/>
                    <w:bottom w:val="none" w:sz="0" w:space="0" w:color="auto"/>
                    <w:right w:val="none" w:sz="0" w:space="0" w:color="auto"/>
                  </w:divBdr>
                </w:div>
                <w:div w:id="2071691196">
                  <w:marLeft w:val="0"/>
                  <w:marRight w:val="0"/>
                  <w:marTop w:val="0"/>
                  <w:marBottom w:val="0"/>
                  <w:divBdr>
                    <w:top w:val="none" w:sz="0" w:space="0" w:color="auto"/>
                    <w:left w:val="none" w:sz="0" w:space="0" w:color="auto"/>
                    <w:bottom w:val="none" w:sz="0" w:space="0" w:color="auto"/>
                    <w:right w:val="none" w:sz="0" w:space="0" w:color="auto"/>
                  </w:divBdr>
                </w:div>
                <w:div w:id="2098865676">
                  <w:marLeft w:val="0"/>
                  <w:marRight w:val="0"/>
                  <w:marTop w:val="0"/>
                  <w:marBottom w:val="0"/>
                  <w:divBdr>
                    <w:top w:val="none" w:sz="0" w:space="0" w:color="auto"/>
                    <w:left w:val="none" w:sz="0" w:space="0" w:color="auto"/>
                    <w:bottom w:val="none" w:sz="0" w:space="0" w:color="auto"/>
                    <w:right w:val="none" w:sz="0" w:space="0" w:color="auto"/>
                  </w:divBdr>
                </w:div>
                <w:div w:id="500582849">
                  <w:marLeft w:val="0"/>
                  <w:marRight w:val="0"/>
                  <w:marTop w:val="0"/>
                  <w:marBottom w:val="0"/>
                  <w:divBdr>
                    <w:top w:val="none" w:sz="0" w:space="0" w:color="auto"/>
                    <w:left w:val="none" w:sz="0" w:space="0" w:color="auto"/>
                    <w:bottom w:val="none" w:sz="0" w:space="0" w:color="auto"/>
                    <w:right w:val="none" w:sz="0" w:space="0" w:color="auto"/>
                  </w:divBdr>
                </w:div>
                <w:div w:id="266230712">
                  <w:marLeft w:val="0"/>
                  <w:marRight w:val="0"/>
                  <w:marTop w:val="0"/>
                  <w:marBottom w:val="0"/>
                  <w:divBdr>
                    <w:top w:val="none" w:sz="0" w:space="0" w:color="auto"/>
                    <w:left w:val="none" w:sz="0" w:space="0" w:color="auto"/>
                    <w:bottom w:val="none" w:sz="0" w:space="0" w:color="auto"/>
                    <w:right w:val="none" w:sz="0" w:space="0" w:color="auto"/>
                  </w:divBdr>
                </w:div>
                <w:div w:id="1480732164">
                  <w:marLeft w:val="0"/>
                  <w:marRight w:val="0"/>
                  <w:marTop w:val="0"/>
                  <w:marBottom w:val="0"/>
                  <w:divBdr>
                    <w:top w:val="none" w:sz="0" w:space="0" w:color="auto"/>
                    <w:left w:val="none" w:sz="0" w:space="0" w:color="auto"/>
                    <w:bottom w:val="none" w:sz="0" w:space="0" w:color="auto"/>
                    <w:right w:val="none" w:sz="0" w:space="0" w:color="auto"/>
                  </w:divBdr>
                </w:div>
                <w:div w:id="1813601364">
                  <w:marLeft w:val="0"/>
                  <w:marRight w:val="0"/>
                  <w:marTop w:val="0"/>
                  <w:marBottom w:val="0"/>
                  <w:divBdr>
                    <w:top w:val="none" w:sz="0" w:space="0" w:color="auto"/>
                    <w:left w:val="none" w:sz="0" w:space="0" w:color="auto"/>
                    <w:bottom w:val="none" w:sz="0" w:space="0" w:color="auto"/>
                    <w:right w:val="none" w:sz="0" w:space="0" w:color="auto"/>
                  </w:divBdr>
                </w:div>
                <w:div w:id="816915510">
                  <w:marLeft w:val="0"/>
                  <w:marRight w:val="0"/>
                  <w:marTop w:val="0"/>
                  <w:marBottom w:val="0"/>
                  <w:divBdr>
                    <w:top w:val="none" w:sz="0" w:space="0" w:color="auto"/>
                    <w:left w:val="none" w:sz="0" w:space="0" w:color="auto"/>
                    <w:bottom w:val="none" w:sz="0" w:space="0" w:color="auto"/>
                    <w:right w:val="none" w:sz="0" w:space="0" w:color="auto"/>
                  </w:divBdr>
                </w:div>
                <w:div w:id="72957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629079">
          <w:marLeft w:val="0"/>
          <w:marRight w:val="0"/>
          <w:marTop w:val="0"/>
          <w:marBottom w:val="0"/>
          <w:divBdr>
            <w:top w:val="none" w:sz="0" w:space="0" w:color="auto"/>
            <w:left w:val="none" w:sz="0" w:space="0" w:color="auto"/>
            <w:bottom w:val="none" w:sz="0" w:space="0" w:color="auto"/>
            <w:right w:val="none" w:sz="0" w:space="0" w:color="auto"/>
          </w:divBdr>
          <w:divsChild>
            <w:div w:id="18751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7</Pages>
  <Words>858</Words>
  <Characters>4892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15</cp:revision>
  <dcterms:created xsi:type="dcterms:W3CDTF">2018-10-02T13:15:00Z</dcterms:created>
  <dcterms:modified xsi:type="dcterms:W3CDTF">2018-10-03T18:32:00Z</dcterms:modified>
</cp:coreProperties>
</file>